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C0" w:rsidRDefault="007B43C0" w:rsidP="007B43C0">
      <w:pPr>
        <w:spacing w:after="0"/>
        <w:rPr>
          <w:b/>
          <w:bCs/>
          <w:smallCaps/>
          <w:color w:val="C00000"/>
          <w:sz w:val="32"/>
          <w:szCs w:val="32"/>
        </w:rPr>
      </w:pPr>
      <w:r>
        <w:rPr>
          <w:rFonts w:ascii="Verdana" w:hAnsi="Verdana"/>
          <w:noProof/>
          <w:sz w:val="18"/>
        </w:rPr>
        <w:drawing>
          <wp:inline distT="0" distB="0" distL="0" distR="0">
            <wp:extent cx="1125855" cy="1255395"/>
            <wp:effectExtent l="0" t="0" r="0" b="1905"/>
            <wp:docPr id="1" name="Image 1" descr="CRAN-S_RVB_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N-S_RVB_5 c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3C0" w:rsidRPr="00DE0FAF" w:rsidRDefault="007B43C0" w:rsidP="007B43C0">
      <w:pPr>
        <w:spacing w:after="0"/>
        <w:rPr>
          <w:b/>
          <w:bCs/>
          <w:smallCaps/>
        </w:rPr>
      </w:pPr>
    </w:p>
    <w:p w:rsidR="007B43C0" w:rsidRPr="00DE0FAF" w:rsidRDefault="007B43C0" w:rsidP="007B43C0">
      <w:pPr>
        <w:spacing w:after="0"/>
        <w:rPr>
          <w:b/>
          <w:bCs/>
          <w:smallCaps/>
        </w:rPr>
      </w:pPr>
    </w:p>
    <w:p w:rsidR="007B43C0" w:rsidRPr="00DE0FAF" w:rsidRDefault="007B43C0" w:rsidP="007B43C0">
      <w:pPr>
        <w:spacing w:after="0"/>
        <w:rPr>
          <w:b/>
          <w:bCs/>
          <w:smallCaps/>
        </w:rPr>
      </w:pPr>
    </w:p>
    <w:p w:rsidR="007B43C0" w:rsidRDefault="007B43C0" w:rsidP="007B43C0">
      <w:pPr>
        <w:spacing w:after="0"/>
        <w:rPr>
          <w:b/>
          <w:bCs/>
          <w:smallCaps/>
        </w:rPr>
      </w:pPr>
    </w:p>
    <w:p w:rsidR="007B43C0" w:rsidRDefault="007B43C0" w:rsidP="007B43C0">
      <w:pPr>
        <w:spacing w:after="0"/>
        <w:rPr>
          <w:b/>
          <w:bCs/>
          <w:smallCaps/>
        </w:rPr>
      </w:pPr>
    </w:p>
    <w:p w:rsidR="007B43C0" w:rsidRDefault="007B43C0" w:rsidP="007B43C0">
      <w:pPr>
        <w:spacing w:after="0"/>
        <w:rPr>
          <w:b/>
          <w:bCs/>
          <w:smallCaps/>
        </w:rPr>
      </w:pPr>
    </w:p>
    <w:p w:rsidR="007B43C0" w:rsidRDefault="007B43C0" w:rsidP="007B43C0">
      <w:pPr>
        <w:spacing w:after="0"/>
        <w:rPr>
          <w:b/>
          <w:bCs/>
          <w:smallCaps/>
        </w:rPr>
      </w:pPr>
    </w:p>
    <w:p w:rsidR="007B43C0" w:rsidRDefault="007B43C0" w:rsidP="007B43C0">
      <w:pPr>
        <w:spacing w:after="0"/>
        <w:rPr>
          <w:b/>
          <w:bCs/>
          <w:smallCaps/>
        </w:rPr>
      </w:pPr>
    </w:p>
    <w:p w:rsidR="007B43C0" w:rsidRDefault="007B43C0" w:rsidP="007B43C0">
      <w:pPr>
        <w:spacing w:after="0"/>
        <w:rPr>
          <w:b/>
          <w:bCs/>
          <w:smallCaps/>
        </w:rPr>
      </w:pPr>
    </w:p>
    <w:p w:rsidR="007B43C0" w:rsidRDefault="007B43C0" w:rsidP="007B43C0">
      <w:pPr>
        <w:spacing w:after="0"/>
        <w:rPr>
          <w:b/>
          <w:bCs/>
          <w:smallCaps/>
        </w:rPr>
      </w:pPr>
    </w:p>
    <w:p w:rsidR="007B43C0" w:rsidRPr="00DE0FAF" w:rsidRDefault="007B43C0" w:rsidP="007B43C0">
      <w:pPr>
        <w:spacing w:after="0"/>
        <w:rPr>
          <w:b/>
          <w:bCs/>
          <w:smallCaps/>
        </w:rPr>
      </w:pPr>
    </w:p>
    <w:p w:rsidR="007B43C0" w:rsidRPr="00DE0FAF" w:rsidRDefault="007B43C0" w:rsidP="007B43C0">
      <w:pPr>
        <w:spacing w:after="0"/>
        <w:rPr>
          <w:b/>
          <w:bCs/>
          <w:smallCaps/>
        </w:rPr>
      </w:pPr>
    </w:p>
    <w:p w:rsidR="007B43C0" w:rsidRPr="00DE0FAF" w:rsidRDefault="007B43C0" w:rsidP="007B43C0">
      <w:pPr>
        <w:spacing w:after="0"/>
        <w:rPr>
          <w:b/>
          <w:bCs/>
          <w:smallCaps/>
        </w:rPr>
      </w:pPr>
    </w:p>
    <w:p w:rsidR="007B43C0" w:rsidRPr="00DE0FAF" w:rsidRDefault="007B43C0" w:rsidP="007B43C0">
      <w:pPr>
        <w:spacing w:after="0"/>
        <w:rPr>
          <w:b/>
          <w:bCs/>
          <w:smallCaps/>
        </w:rPr>
      </w:pPr>
    </w:p>
    <w:p w:rsidR="007B43C0" w:rsidRPr="00DE0FAF" w:rsidRDefault="007B43C0" w:rsidP="007B43C0">
      <w:pPr>
        <w:spacing w:after="0"/>
        <w:rPr>
          <w:b/>
          <w:bCs/>
          <w:smallCaps/>
        </w:rPr>
      </w:pPr>
    </w:p>
    <w:p w:rsidR="007B43C0" w:rsidRPr="00DE0FAF" w:rsidRDefault="007B43C0" w:rsidP="007B43C0">
      <w:pPr>
        <w:spacing w:after="0"/>
        <w:rPr>
          <w:b/>
          <w:bCs/>
          <w:smallCaps/>
        </w:rPr>
      </w:pPr>
    </w:p>
    <w:p w:rsidR="007B43C0" w:rsidRPr="00DE0FAF" w:rsidRDefault="007B43C0" w:rsidP="007B43C0">
      <w:pPr>
        <w:spacing w:after="0"/>
        <w:jc w:val="center"/>
        <w:rPr>
          <w:b/>
          <w:bCs/>
          <w:smallCaps/>
          <w:color w:val="800000"/>
          <w:sz w:val="44"/>
          <w:szCs w:val="44"/>
        </w:rPr>
      </w:pPr>
      <w:r>
        <w:rPr>
          <w:b/>
          <w:bCs/>
          <w:smallCaps/>
          <w:color w:val="800000"/>
          <w:sz w:val="44"/>
          <w:szCs w:val="44"/>
        </w:rPr>
        <w:t xml:space="preserve">Suivi de pollinisation par les </w:t>
      </w:r>
      <w:proofErr w:type="spellStart"/>
      <w:r>
        <w:rPr>
          <w:b/>
          <w:bCs/>
          <w:smallCaps/>
          <w:color w:val="800000"/>
          <w:sz w:val="44"/>
          <w:szCs w:val="44"/>
        </w:rPr>
        <w:t>osmies</w:t>
      </w:r>
      <w:proofErr w:type="spellEnd"/>
    </w:p>
    <w:p w:rsidR="007B43C0" w:rsidRDefault="007B43C0" w:rsidP="007B43C0">
      <w:pPr>
        <w:spacing w:after="0"/>
        <w:rPr>
          <w:b/>
          <w:bCs/>
          <w:smallCaps/>
        </w:rPr>
      </w:pPr>
    </w:p>
    <w:p w:rsidR="007B43C0" w:rsidRDefault="007B43C0" w:rsidP="007B43C0">
      <w:pPr>
        <w:spacing w:after="0"/>
        <w:rPr>
          <w:b/>
          <w:bCs/>
          <w:smallCaps/>
        </w:rPr>
      </w:pPr>
    </w:p>
    <w:p w:rsidR="007B43C0" w:rsidRPr="00DE0FAF" w:rsidRDefault="007B43C0" w:rsidP="007B43C0">
      <w:pPr>
        <w:spacing w:after="0"/>
        <w:rPr>
          <w:b/>
          <w:bCs/>
          <w:smallCaps/>
        </w:rPr>
      </w:pPr>
    </w:p>
    <w:p w:rsidR="007B43C0" w:rsidRPr="00DE0FAF" w:rsidRDefault="007B43C0" w:rsidP="007B43C0">
      <w:pPr>
        <w:spacing w:after="0"/>
        <w:jc w:val="center"/>
        <w:rPr>
          <w:b/>
          <w:bCs/>
          <w:smallCaps/>
          <w:color w:val="4F6228"/>
          <w:sz w:val="40"/>
          <w:szCs w:val="40"/>
        </w:rPr>
      </w:pPr>
      <w:r w:rsidRPr="00DE0FAF">
        <w:rPr>
          <w:b/>
          <w:bCs/>
          <w:smallCaps/>
          <w:color w:val="4F6228"/>
          <w:sz w:val="40"/>
          <w:szCs w:val="40"/>
        </w:rPr>
        <w:t>Bilan des expérimentations 20</w:t>
      </w:r>
      <w:r>
        <w:rPr>
          <w:b/>
          <w:bCs/>
          <w:smallCaps/>
          <w:color w:val="4F6228"/>
          <w:sz w:val="40"/>
          <w:szCs w:val="40"/>
        </w:rPr>
        <w:t>19</w:t>
      </w:r>
    </w:p>
    <w:p w:rsidR="007B43C0" w:rsidRPr="00DE0FAF" w:rsidRDefault="007B43C0" w:rsidP="007B43C0"/>
    <w:p w:rsidR="007B43C0" w:rsidRPr="00DE0FAF" w:rsidRDefault="007B43C0" w:rsidP="007B43C0"/>
    <w:p w:rsidR="007B43C0" w:rsidRPr="00DE0FAF" w:rsidRDefault="007B43C0" w:rsidP="007B43C0"/>
    <w:p w:rsidR="007B43C0" w:rsidRPr="00DE0FAF" w:rsidRDefault="007B43C0" w:rsidP="007B43C0"/>
    <w:p w:rsidR="007B43C0" w:rsidRPr="00DE0FAF" w:rsidRDefault="007B43C0" w:rsidP="007B43C0"/>
    <w:p w:rsidR="007B43C0" w:rsidRPr="00DE0FAF" w:rsidRDefault="007B43C0" w:rsidP="007B43C0"/>
    <w:p w:rsidR="007B43C0" w:rsidRPr="00F425EE" w:rsidRDefault="007B43C0" w:rsidP="007B43C0">
      <w:pPr>
        <w:spacing w:after="0"/>
        <w:rPr>
          <w:b/>
          <w:bCs/>
          <w:color w:val="000000"/>
          <w:sz w:val="24"/>
          <w:szCs w:val="24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165100</wp:posOffset>
            </wp:positionV>
            <wp:extent cx="1172845" cy="1594485"/>
            <wp:effectExtent l="0" t="0" r="8255" b="5715"/>
            <wp:wrapNone/>
            <wp:docPr id="1044" name="Image 1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Imag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C0A">
        <w:rPr>
          <w:b/>
          <w:bCs/>
          <w:color w:val="000000"/>
          <w:sz w:val="24"/>
          <w:szCs w:val="24"/>
        </w:rPr>
        <w:t>Programme réalisé avec le soutien financier de :</w:t>
      </w:r>
    </w:p>
    <w:p w:rsidR="007B43C0" w:rsidRDefault="007B43C0" w:rsidP="007B43C0">
      <w:pPr>
        <w:rPr>
          <w:sz w:val="32"/>
          <w:szCs w:val="32"/>
        </w:rPr>
      </w:pPr>
    </w:p>
    <w:p w:rsidR="007B43C0" w:rsidRDefault="007B43C0" w:rsidP="007B43C0">
      <w:pPr>
        <w:rPr>
          <w:sz w:val="32"/>
          <w:szCs w:val="32"/>
        </w:rPr>
      </w:pPr>
    </w:p>
    <w:p w:rsidR="007B43C0" w:rsidRDefault="007B43C0" w:rsidP="007B43C0">
      <w:pPr>
        <w:rPr>
          <w:sz w:val="32"/>
          <w:szCs w:val="32"/>
        </w:rPr>
      </w:pPr>
    </w:p>
    <w:p w:rsidR="007B43C0" w:rsidRPr="00F6220E" w:rsidRDefault="007B43C0" w:rsidP="007B43C0">
      <w:pPr>
        <w:rPr>
          <w:color w:val="000000"/>
          <w:sz w:val="24"/>
          <w:szCs w:val="24"/>
        </w:rPr>
      </w:pPr>
    </w:p>
    <w:p w:rsidR="007B43C0" w:rsidRDefault="007B43C0">
      <w:pPr>
        <w:tabs>
          <w:tab w:val="clear" w:pos="709"/>
        </w:tabs>
        <w:spacing w:before="0" w:after="0"/>
        <w:jc w:val="left"/>
        <w:rPr>
          <w:b/>
        </w:rPr>
      </w:pPr>
      <w:r>
        <w:rPr>
          <w:b/>
        </w:rPr>
        <w:br w:type="page"/>
      </w:r>
    </w:p>
    <w:p w:rsidR="000D7E58" w:rsidRDefault="000D7E58" w:rsidP="000D7E58">
      <w:pPr>
        <w:spacing w:before="120"/>
        <w:rPr>
          <w:b/>
        </w:rPr>
      </w:pPr>
      <w:r>
        <w:rPr>
          <w:b/>
        </w:rPr>
        <w:lastRenderedPageBreak/>
        <w:t>Objectif</w:t>
      </w:r>
    </w:p>
    <w:p w:rsidR="000D7E58" w:rsidRDefault="000D7E58" w:rsidP="000D7E58">
      <w:r>
        <w:t>Observer le comportement d’</w:t>
      </w:r>
      <w:proofErr w:type="spellStart"/>
      <w:r>
        <w:t>osmies</w:t>
      </w:r>
      <w:proofErr w:type="spellEnd"/>
      <w:r>
        <w:t xml:space="preserve"> (abeilles solitaires) élevées et introduites dans les vergers pour la pollinisation dans le cas de parcelles ayant un « accrochage » souvent difficile, en comparaison avec une pollinisation par des abeilles domestiques ou </w:t>
      </w:r>
      <w:r w:rsidR="0018248D">
        <w:t>aucune pollinisation extérieure</w:t>
      </w:r>
      <w:r>
        <w:t>.</w:t>
      </w:r>
    </w:p>
    <w:p w:rsidR="00C40FFB" w:rsidRDefault="00C40FFB" w:rsidP="000D7E58"/>
    <w:p w:rsidR="000D7E58" w:rsidRDefault="000D7E58" w:rsidP="000D7E58">
      <w:pPr>
        <w:spacing w:before="120"/>
        <w:rPr>
          <w:b/>
          <w:sz w:val="22"/>
          <w:szCs w:val="22"/>
        </w:rPr>
      </w:pPr>
      <w:r>
        <w:rPr>
          <w:b/>
        </w:rPr>
        <w:t xml:space="preserve">Dispositif : </w:t>
      </w:r>
      <w:r w:rsidR="001E6EE0">
        <w:rPr>
          <w:b/>
        </w:rPr>
        <w:t>6</w:t>
      </w:r>
      <w:r>
        <w:rPr>
          <w:b/>
        </w:rPr>
        <w:t xml:space="preserve"> parcelles étudiées</w:t>
      </w:r>
    </w:p>
    <w:tbl>
      <w:tblPr>
        <w:tblW w:w="10652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844"/>
        <w:gridCol w:w="1405"/>
        <w:gridCol w:w="1406"/>
        <w:gridCol w:w="1406"/>
        <w:gridCol w:w="1406"/>
        <w:gridCol w:w="1406"/>
        <w:gridCol w:w="1406"/>
      </w:tblGrid>
      <w:tr w:rsidR="00495E85" w:rsidTr="009F44D1">
        <w:trPr>
          <w:trHeight w:val="465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85" w:rsidRPr="00495E85" w:rsidRDefault="00495E85" w:rsidP="00AB7614">
            <w:pPr>
              <w:spacing w:after="0"/>
              <w:jc w:val="left"/>
              <w:rPr>
                <w:sz w:val="16"/>
              </w:rPr>
            </w:pPr>
            <w:r w:rsidRPr="00495E85">
              <w:rPr>
                <w:sz w:val="16"/>
              </w:rPr>
              <w:t>Descriptif des parcelles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95E85" w:rsidRPr="00495E85" w:rsidRDefault="00495E85" w:rsidP="00AB7614">
            <w:pPr>
              <w:spacing w:after="0"/>
              <w:jc w:val="center"/>
              <w:rPr>
                <w:b/>
                <w:sz w:val="16"/>
              </w:rPr>
            </w:pPr>
            <w:r w:rsidRPr="00495E85">
              <w:rPr>
                <w:b/>
                <w:sz w:val="16"/>
              </w:rPr>
              <w:t>P1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95E85" w:rsidRPr="00495E85" w:rsidRDefault="00495E85" w:rsidP="00AB7614">
            <w:pPr>
              <w:spacing w:after="0"/>
              <w:jc w:val="center"/>
              <w:rPr>
                <w:b/>
                <w:sz w:val="16"/>
              </w:rPr>
            </w:pPr>
            <w:r w:rsidRPr="00495E85">
              <w:rPr>
                <w:b/>
                <w:sz w:val="16"/>
              </w:rPr>
              <w:t>P2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95E85" w:rsidRPr="00495E85" w:rsidRDefault="00495E85" w:rsidP="00AB761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95E85" w:rsidRPr="00495E85" w:rsidRDefault="00495E85" w:rsidP="00AB761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95E85" w:rsidRPr="009F44D1" w:rsidRDefault="00495E85" w:rsidP="00AB7614">
            <w:pPr>
              <w:spacing w:after="0"/>
              <w:jc w:val="center"/>
              <w:rPr>
                <w:b/>
                <w:sz w:val="16"/>
              </w:rPr>
            </w:pPr>
            <w:r w:rsidRPr="009F44D1">
              <w:rPr>
                <w:b/>
                <w:sz w:val="16"/>
              </w:rPr>
              <w:t>P5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95E85" w:rsidRPr="009F44D1" w:rsidRDefault="00495E85" w:rsidP="00AB7614">
            <w:pPr>
              <w:spacing w:after="0"/>
              <w:jc w:val="center"/>
              <w:rPr>
                <w:b/>
                <w:sz w:val="16"/>
              </w:rPr>
            </w:pPr>
            <w:r w:rsidRPr="009F44D1">
              <w:rPr>
                <w:b/>
                <w:sz w:val="16"/>
              </w:rPr>
              <w:t>P6</w:t>
            </w:r>
          </w:p>
        </w:tc>
      </w:tr>
      <w:tr w:rsidR="000157DA" w:rsidTr="009F44D1">
        <w:trPr>
          <w:trHeight w:val="686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DA" w:rsidRPr="00495E85" w:rsidRDefault="000157DA" w:rsidP="00AB7614">
            <w:pPr>
              <w:spacing w:before="20" w:after="20"/>
              <w:jc w:val="left"/>
              <w:rPr>
                <w:sz w:val="16"/>
              </w:rPr>
            </w:pPr>
            <w:r w:rsidRPr="00495E85">
              <w:rPr>
                <w:sz w:val="16"/>
              </w:rPr>
              <w:t>Lieu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157DA" w:rsidRDefault="000157DA" w:rsidP="00AB7614">
            <w:pPr>
              <w:spacing w:before="20" w:after="20"/>
              <w:jc w:val="center"/>
              <w:rPr>
                <w:sz w:val="16"/>
              </w:rPr>
            </w:pPr>
            <w:r w:rsidRPr="00495E85">
              <w:rPr>
                <w:sz w:val="16"/>
              </w:rPr>
              <w:t>Fontenay le Marmion</w:t>
            </w:r>
          </w:p>
          <w:p w:rsidR="000157DA" w:rsidRPr="00495E85" w:rsidRDefault="000157DA" w:rsidP="00AB7614">
            <w:pPr>
              <w:spacing w:before="20" w:after="20"/>
              <w:jc w:val="center"/>
              <w:rPr>
                <w:sz w:val="16"/>
              </w:rPr>
            </w:pPr>
            <w:r w:rsidRPr="00495E85">
              <w:rPr>
                <w:sz w:val="16"/>
              </w:rPr>
              <w:t>(14)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157DA" w:rsidRDefault="000157DA" w:rsidP="00AB7614">
            <w:pPr>
              <w:spacing w:before="20" w:after="20"/>
              <w:jc w:val="center"/>
              <w:rPr>
                <w:sz w:val="16"/>
              </w:rPr>
            </w:pPr>
            <w:proofErr w:type="spellStart"/>
            <w:r w:rsidRPr="00495E85">
              <w:rPr>
                <w:sz w:val="16"/>
              </w:rPr>
              <w:t>Colleville</w:t>
            </w:r>
            <w:proofErr w:type="spellEnd"/>
            <w:r w:rsidRPr="00495E85">
              <w:rPr>
                <w:sz w:val="16"/>
              </w:rPr>
              <w:t xml:space="preserve"> sur mer</w:t>
            </w:r>
          </w:p>
          <w:p w:rsidR="000157DA" w:rsidRPr="00495E85" w:rsidRDefault="000157DA" w:rsidP="00AB7614">
            <w:pPr>
              <w:spacing w:before="20" w:after="20"/>
              <w:jc w:val="center"/>
              <w:rPr>
                <w:sz w:val="16"/>
              </w:rPr>
            </w:pPr>
            <w:r w:rsidRPr="00495E85">
              <w:rPr>
                <w:sz w:val="16"/>
              </w:rPr>
              <w:t>(14)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57DA" w:rsidRDefault="00CB3A97" w:rsidP="00AB7614">
            <w:pPr>
              <w:spacing w:before="20" w:after="2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Reviers</w:t>
            </w:r>
            <w:proofErr w:type="spellEnd"/>
          </w:p>
          <w:p w:rsidR="00CB3A97" w:rsidRPr="00495E85" w:rsidRDefault="00CB3A97" w:rsidP="00AB7614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(14)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157DA" w:rsidRPr="000157DA" w:rsidRDefault="000157DA" w:rsidP="000E0BEA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0157DA">
              <w:rPr>
                <w:sz w:val="16"/>
                <w:szCs w:val="16"/>
              </w:rPr>
              <w:t>St Thibault</w:t>
            </w:r>
          </w:p>
          <w:p w:rsidR="000157DA" w:rsidRPr="000157DA" w:rsidRDefault="000157DA" w:rsidP="000E0BEA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0157DA">
              <w:rPr>
                <w:sz w:val="16"/>
                <w:szCs w:val="16"/>
              </w:rPr>
              <w:t>(Oise)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157DA" w:rsidRPr="009F44D1" w:rsidRDefault="009F44D1" w:rsidP="00AB7614">
            <w:pPr>
              <w:spacing w:before="20" w:after="20"/>
              <w:jc w:val="center"/>
              <w:rPr>
                <w:sz w:val="16"/>
              </w:rPr>
            </w:pPr>
            <w:proofErr w:type="spellStart"/>
            <w:r w:rsidRPr="009F44D1">
              <w:rPr>
                <w:sz w:val="16"/>
              </w:rPr>
              <w:t>Semerville</w:t>
            </w:r>
            <w:proofErr w:type="spellEnd"/>
            <w:r w:rsidRPr="009F44D1">
              <w:rPr>
                <w:sz w:val="16"/>
              </w:rPr>
              <w:t xml:space="preserve"> (27)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157DA" w:rsidRPr="009F44D1" w:rsidRDefault="00F6002F" w:rsidP="00AB7614">
            <w:pPr>
              <w:spacing w:before="20" w:after="20"/>
              <w:jc w:val="center"/>
              <w:rPr>
                <w:sz w:val="16"/>
              </w:rPr>
            </w:pPr>
            <w:r w:rsidRPr="009F44D1">
              <w:rPr>
                <w:sz w:val="16"/>
              </w:rPr>
              <w:t>Le Neubourg</w:t>
            </w:r>
          </w:p>
          <w:p w:rsidR="00F6002F" w:rsidRPr="009F44D1" w:rsidRDefault="00F6002F" w:rsidP="00AB7614">
            <w:pPr>
              <w:spacing w:before="20" w:after="20"/>
              <w:jc w:val="center"/>
              <w:rPr>
                <w:sz w:val="16"/>
              </w:rPr>
            </w:pPr>
            <w:r w:rsidRPr="009F44D1">
              <w:rPr>
                <w:sz w:val="16"/>
              </w:rPr>
              <w:t>(Eure)</w:t>
            </w:r>
          </w:p>
        </w:tc>
      </w:tr>
      <w:tr w:rsidR="000157DA" w:rsidTr="009F44D1">
        <w:trPr>
          <w:trHeight w:val="454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DA" w:rsidRPr="00495E85" w:rsidRDefault="001E6EE0" w:rsidP="001E6EE0">
            <w:pPr>
              <w:spacing w:before="20" w:after="20"/>
              <w:jc w:val="left"/>
              <w:rPr>
                <w:sz w:val="16"/>
              </w:rPr>
            </w:pPr>
            <w:r>
              <w:rPr>
                <w:sz w:val="16"/>
              </w:rPr>
              <w:t>Variété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157DA" w:rsidRPr="00495E85" w:rsidRDefault="000157DA" w:rsidP="00AB7614">
            <w:pPr>
              <w:spacing w:before="20" w:after="20"/>
              <w:jc w:val="center"/>
              <w:rPr>
                <w:sz w:val="16"/>
              </w:rPr>
            </w:pPr>
            <w:r w:rsidRPr="00495E85">
              <w:rPr>
                <w:sz w:val="16"/>
              </w:rPr>
              <w:t>Poires conférence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157DA" w:rsidRPr="00495E85" w:rsidRDefault="000157DA" w:rsidP="00AB7614">
            <w:pPr>
              <w:spacing w:before="20" w:after="20"/>
              <w:jc w:val="center"/>
              <w:rPr>
                <w:sz w:val="16"/>
              </w:rPr>
            </w:pPr>
            <w:proofErr w:type="spellStart"/>
            <w:r w:rsidRPr="00495E85">
              <w:rPr>
                <w:sz w:val="16"/>
              </w:rPr>
              <w:t>Querina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57DA" w:rsidRPr="00495E85" w:rsidRDefault="00CB3A97" w:rsidP="00AB7614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Juliana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157DA" w:rsidRPr="000157DA" w:rsidRDefault="000157DA" w:rsidP="001E6EE0">
            <w:pPr>
              <w:spacing w:before="20" w:after="20"/>
              <w:jc w:val="center"/>
              <w:rPr>
                <w:sz w:val="16"/>
                <w:szCs w:val="16"/>
              </w:rPr>
            </w:pPr>
            <w:proofErr w:type="spellStart"/>
            <w:r w:rsidRPr="000157DA">
              <w:rPr>
                <w:sz w:val="16"/>
                <w:szCs w:val="16"/>
              </w:rPr>
              <w:t>Jonagold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157DA" w:rsidRPr="009F44D1" w:rsidRDefault="001E6EE0" w:rsidP="00AB7614">
            <w:pPr>
              <w:spacing w:before="20" w:after="20"/>
              <w:jc w:val="center"/>
              <w:rPr>
                <w:sz w:val="16"/>
              </w:rPr>
            </w:pPr>
            <w:proofErr w:type="spellStart"/>
            <w:r w:rsidRPr="009F44D1">
              <w:rPr>
                <w:sz w:val="16"/>
              </w:rPr>
              <w:t>Goldrush</w:t>
            </w:r>
            <w:proofErr w:type="spellEnd"/>
          </w:p>
          <w:p w:rsidR="001E6EE0" w:rsidRPr="009F44D1" w:rsidRDefault="001E6EE0" w:rsidP="00AB7614">
            <w:pPr>
              <w:spacing w:before="20" w:after="20"/>
              <w:jc w:val="center"/>
              <w:rPr>
                <w:sz w:val="16"/>
              </w:rPr>
            </w:pPr>
            <w:proofErr w:type="spellStart"/>
            <w:r w:rsidRPr="009F44D1">
              <w:rPr>
                <w:sz w:val="16"/>
              </w:rPr>
              <w:t>Jonagold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157DA" w:rsidRPr="009F44D1" w:rsidRDefault="00F6002F" w:rsidP="001E6EE0">
            <w:pPr>
              <w:spacing w:before="20" w:after="20"/>
              <w:jc w:val="center"/>
              <w:rPr>
                <w:sz w:val="16"/>
              </w:rPr>
            </w:pPr>
            <w:proofErr w:type="spellStart"/>
            <w:r w:rsidRPr="009F44D1">
              <w:rPr>
                <w:sz w:val="16"/>
              </w:rPr>
              <w:t>Judor</w:t>
            </w:r>
            <w:proofErr w:type="spellEnd"/>
          </w:p>
        </w:tc>
      </w:tr>
      <w:tr w:rsidR="000157DA" w:rsidTr="009F44D1">
        <w:trPr>
          <w:trHeight w:val="245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DA" w:rsidRPr="00495E85" w:rsidRDefault="000157DA" w:rsidP="00AB7614">
            <w:pPr>
              <w:spacing w:before="20" w:after="20"/>
              <w:jc w:val="left"/>
              <w:rPr>
                <w:sz w:val="16"/>
              </w:rPr>
            </w:pPr>
            <w:r w:rsidRPr="00495E85">
              <w:rPr>
                <w:sz w:val="16"/>
              </w:rPr>
              <w:t>Surface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157DA" w:rsidRPr="00495E85" w:rsidRDefault="000157DA" w:rsidP="00AB7614">
            <w:pPr>
              <w:spacing w:before="20" w:after="20"/>
              <w:jc w:val="center"/>
              <w:rPr>
                <w:sz w:val="16"/>
              </w:rPr>
            </w:pPr>
            <w:r w:rsidRPr="00495E85">
              <w:rPr>
                <w:sz w:val="16"/>
              </w:rPr>
              <w:t>4 ha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157DA" w:rsidRPr="00495E85" w:rsidRDefault="000157DA" w:rsidP="00AB7614">
            <w:pPr>
              <w:spacing w:before="20" w:after="20"/>
              <w:jc w:val="center"/>
              <w:rPr>
                <w:sz w:val="16"/>
              </w:rPr>
            </w:pPr>
            <w:r w:rsidRPr="00495E85">
              <w:rPr>
                <w:sz w:val="16"/>
              </w:rPr>
              <w:t>5 ha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57DA" w:rsidRPr="00495E85" w:rsidRDefault="00CB3A97" w:rsidP="00AB7614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2.5 ha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157DA" w:rsidRPr="000157DA" w:rsidRDefault="000157DA" w:rsidP="000E0BEA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0157DA">
              <w:rPr>
                <w:sz w:val="16"/>
                <w:szCs w:val="16"/>
              </w:rPr>
              <w:t>5 ha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157DA" w:rsidRPr="009F44D1" w:rsidRDefault="001E6EE0" w:rsidP="00AB7614">
            <w:pPr>
              <w:spacing w:before="20" w:after="20"/>
              <w:jc w:val="center"/>
              <w:rPr>
                <w:sz w:val="16"/>
              </w:rPr>
            </w:pPr>
            <w:r w:rsidRPr="009F44D1">
              <w:rPr>
                <w:sz w:val="16"/>
              </w:rPr>
              <w:t>4 ha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157DA" w:rsidRPr="009F44D1" w:rsidRDefault="00F6002F" w:rsidP="00AB7614">
            <w:pPr>
              <w:spacing w:before="20" w:after="20"/>
              <w:jc w:val="center"/>
              <w:rPr>
                <w:sz w:val="16"/>
              </w:rPr>
            </w:pPr>
            <w:r w:rsidRPr="009F44D1">
              <w:rPr>
                <w:sz w:val="16"/>
              </w:rPr>
              <w:t>?</w:t>
            </w:r>
          </w:p>
        </w:tc>
      </w:tr>
      <w:tr w:rsidR="000157DA" w:rsidTr="009F44D1">
        <w:trPr>
          <w:trHeight w:val="257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DA" w:rsidRPr="00495E85" w:rsidRDefault="000157DA" w:rsidP="00AB7614">
            <w:pPr>
              <w:spacing w:before="20" w:after="20"/>
              <w:jc w:val="left"/>
              <w:rPr>
                <w:sz w:val="16"/>
              </w:rPr>
            </w:pPr>
            <w:r w:rsidRPr="00495E85">
              <w:rPr>
                <w:sz w:val="16"/>
              </w:rPr>
              <w:t>Age du verger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157DA" w:rsidRPr="00495E85" w:rsidRDefault="000157DA" w:rsidP="00AB7614">
            <w:pPr>
              <w:spacing w:before="20" w:after="20"/>
              <w:jc w:val="center"/>
              <w:rPr>
                <w:sz w:val="16"/>
              </w:rPr>
            </w:pPr>
            <w:r w:rsidRPr="00495E85">
              <w:rPr>
                <w:sz w:val="16"/>
              </w:rPr>
              <w:t>15</w:t>
            </w:r>
            <w:r w:rsidRPr="00495E85">
              <w:rPr>
                <w:sz w:val="16"/>
                <w:vertAlign w:val="superscript"/>
              </w:rPr>
              <w:t>ème</w:t>
            </w:r>
            <w:r w:rsidRPr="00495E85">
              <w:rPr>
                <w:sz w:val="16"/>
              </w:rPr>
              <w:t xml:space="preserve"> feuille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157DA" w:rsidRPr="00495E85" w:rsidRDefault="000157DA" w:rsidP="00AB7614">
            <w:pPr>
              <w:spacing w:before="20" w:after="20"/>
              <w:jc w:val="center"/>
              <w:rPr>
                <w:sz w:val="16"/>
              </w:rPr>
            </w:pPr>
            <w:r w:rsidRPr="00495E85">
              <w:rPr>
                <w:sz w:val="16"/>
              </w:rPr>
              <w:t>5ème feuille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57DA" w:rsidRPr="00495E85" w:rsidRDefault="00CB3A97" w:rsidP="00AB7614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Plantation 1991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157DA" w:rsidRPr="000157DA" w:rsidRDefault="000157DA" w:rsidP="000E0BEA">
            <w:pPr>
              <w:spacing w:before="2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0157DA">
              <w:rPr>
                <w:sz w:val="16"/>
                <w:szCs w:val="16"/>
              </w:rPr>
              <w:t>ème feuille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157DA" w:rsidRPr="009F44D1" w:rsidRDefault="00F6002F" w:rsidP="00AB7614">
            <w:pPr>
              <w:spacing w:before="20" w:after="20"/>
              <w:jc w:val="center"/>
              <w:rPr>
                <w:sz w:val="16"/>
              </w:rPr>
            </w:pPr>
            <w:r w:rsidRPr="009F44D1">
              <w:rPr>
                <w:sz w:val="16"/>
              </w:rPr>
              <w:t>?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157DA" w:rsidRPr="009F44D1" w:rsidRDefault="00F6002F" w:rsidP="00F6002F">
            <w:pPr>
              <w:spacing w:before="20" w:after="20"/>
              <w:jc w:val="center"/>
              <w:rPr>
                <w:sz w:val="16"/>
              </w:rPr>
            </w:pPr>
            <w:r w:rsidRPr="009F44D1">
              <w:rPr>
                <w:sz w:val="16"/>
              </w:rPr>
              <w:t>5</w:t>
            </w:r>
            <w:r w:rsidRPr="009F44D1">
              <w:rPr>
                <w:sz w:val="16"/>
                <w:vertAlign w:val="superscript"/>
              </w:rPr>
              <w:t>ème</w:t>
            </w:r>
            <w:r w:rsidRPr="009F44D1">
              <w:rPr>
                <w:sz w:val="16"/>
              </w:rPr>
              <w:t xml:space="preserve"> feuille</w:t>
            </w:r>
          </w:p>
        </w:tc>
      </w:tr>
      <w:tr w:rsidR="000157DA" w:rsidTr="009F44D1">
        <w:trPr>
          <w:trHeight w:val="454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DA" w:rsidRPr="00495E85" w:rsidRDefault="000157DA" w:rsidP="00AB7614">
            <w:pPr>
              <w:spacing w:before="20" w:after="20"/>
              <w:jc w:val="left"/>
              <w:rPr>
                <w:sz w:val="16"/>
              </w:rPr>
            </w:pPr>
            <w:r w:rsidRPr="00495E85">
              <w:rPr>
                <w:sz w:val="16"/>
              </w:rPr>
              <w:t>Pollinisateurs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DA" w:rsidRPr="00495E85" w:rsidRDefault="000157DA" w:rsidP="00AB7614">
            <w:pPr>
              <w:spacing w:before="20" w:after="20"/>
              <w:jc w:val="left"/>
              <w:rPr>
                <w:sz w:val="16"/>
              </w:rPr>
            </w:pPr>
            <w:r w:rsidRPr="00495E85">
              <w:rPr>
                <w:sz w:val="16"/>
              </w:rPr>
              <w:t>Zone 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157DA" w:rsidRPr="00495E85" w:rsidRDefault="000157DA" w:rsidP="00AB7614">
            <w:pPr>
              <w:spacing w:before="20" w:after="20"/>
              <w:jc w:val="center"/>
              <w:rPr>
                <w:sz w:val="16"/>
              </w:rPr>
            </w:pPr>
            <w:r w:rsidRPr="00495E85">
              <w:rPr>
                <w:sz w:val="16"/>
              </w:rPr>
              <w:t>Abeilles domestiques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157DA" w:rsidRPr="00495E85" w:rsidRDefault="000157DA" w:rsidP="00AB7614">
            <w:pPr>
              <w:spacing w:before="20" w:after="20"/>
              <w:jc w:val="center"/>
              <w:rPr>
                <w:sz w:val="16"/>
              </w:rPr>
            </w:pPr>
            <w:r w:rsidRPr="00495E85">
              <w:rPr>
                <w:sz w:val="16"/>
              </w:rPr>
              <w:t>Rien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57DA" w:rsidRPr="00495E85" w:rsidRDefault="000157DA" w:rsidP="00AB7614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Rien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157DA" w:rsidRPr="00495E85" w:rsidRDefault="000157DA" w:rsidP="00AB7614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Rien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157DA" w:rsidRPr="009F44D1" w:rsidRDefault="009F44D1" w:rsidP="009F44D1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Abeilles domestiques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157DA" w:rsidRPr="009F44D1" w:rsidRDefault="009F44D1" w:rsidP="00AB7614">
            <w:pPr>
              <w:spacing w:before="20" w:after="20"/>
              <w:jc w:val="center"/>
              <w:rPr>
                <w:sz w:val="16"/>
              </w:rPr>
            </w:pPr>
            <w:r w:rsidRPr="009F44D1">
              <w:rPr>
                <w:sz w:val="16"/>
              </w:rPr>
              <w:t>Abeilles domestiques</w:t>
            </w:r>
          </w:p>
        </w:tc>
      </w:tr>
      <w:tr w:rsidR="000157DA" w:rsidTr="009F44D1">
        <w:trPr>
          <w:trHeight w:val="480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DA" w:rsidRPr="00495E85" w:rsidRDefault="000157DA" w:rsidP="00AB7614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DA" w:rsidRPr="00495E85" w:rsidRDefault="000157DA" w:rsidP="00AB7614">
            <w:pPr>
              <w:spacing w:before="20" w:after="20"/>
              <w:jc w:val="left"/>
              <w:rPr>
                <w:sz w:val="16"/>
              </w:rPr>
            </w:pPr>
            <w:r w:rsidRPr="00495E85">
              <w:rPr>
                <w:sz w:val="16"/>
              </w:rPr>
              <w:t>Zone 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157DA" w:rsidRPr="00495E85" w:rsidRDefault="000157DA" w:rsidP="00AB7614">
            <w:pPr>
              <w:spacing w:before="20" w:after="20"/>
              <w:jc w:val="center"/>
              <w:rPr>
                <w:sz w:val="16"/>
              </w:rPr>
            </w:pPr>
            <w:proofErr w:type="spellStart"/>
            <w:r w:rsidRPr="00495E85">
              <w:rPr>
                <w:sz w:val="16"/>
              </w:rPr>
              <w:t>Osmies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157DA" w:rsidRPr="00495E85" w:rsidRDefault="000157DA" w:rsidP="00AB7614">
            <w:pPr>
              <w:spacing w:before="20" w:after="20"/>
              <w:jc w:val="center"/>
              <w:rPr>
                <w:sz w:val="16"/>
              </w:rPr>
            </w:pPr>
            <w:proofErr w:type="spellStart"/>
            <w:r w:rsidRPr="00495E85">
              <w:rPr>
                <w:sz w:val="16"/>
              </w:rPr>
              <w:t>Osmies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57DA" w:rsidRPr="00495E85" w:rsidRDefault="000157DA" w:rsidP="00AB7614">
            <w:pPr>
              <w:spacing w:before="20" w:after="2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Osmies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157DA" w:rsidRPr="00495E85" w:rsidRDefault="000157DA" w:rsidP="00AB7614">
            <w:pPr>
              <w:spacing w:before="20" w:after="2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Osmies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157DA" w:rsidRPr="009F44D1" w:rsidRDefault="001E6EE0" w:rsidP="00AB7614">
            <w:pPr>
              <w:spacing w:before="20" w:after="20"/>
              <w:jc w:val="center"/>
              <w:rPr>
                <w:sz w:val="16"/>
              </w:rPr>
            </w:pPr>
            <w:proofErr w:type="spellStart"/>
            <w:r w:rsidRPr="009F44D1">
              <w:rPr>
                <w:sz w:val="16"/>
              </w:rPr>
              <w:t>Osmies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157DA" w:rsidRPr="009F44D1" w:rsidRDefault="00F6002F" w:rsidP="00AB7614">
            <w:pPr>
              <w:spacing w:before="20" w:after="20"/>
              <w:jc w:val="center"/>
              <w:rPr>
                <w:sz w:val="16"/>
              </w:rPr>
            </w:pPr>
            <w:proofErr w:type="spellStart"/>
            <w:r w:rsidRPr="009F44D1">
              <w:rPr>
                <w:sz w:val="16"/>
              </w:rPr>
              <w:t>Osmies</w:t>
            </w:r>
            <w:proofErr w:type="spellEnd"/>
          </w:p>
        </w:tc>
      </w:tr>
    </w:tbl>
    <w:p w:rsidR="005D22FE" w:rsidRDefault="005D22FE" w:rsidP="000D7E58">
      <w:pPr>
        <w:tabs>
          <w:tab w:val="center" w:pos="4536"/>
          <w:tab w:val="right" w:pos="9072"/>
        </w:tabs>
        <w:spacing w:before="120"/>
        <w:rPr>
          <w:b/>
        </w:rPr>
      </w:pPr>
    </w:p>
    <w:p w:rsidR="000D7E58" w:rsidRDefault="000D7E58" w:rsidP="000D7E58">
      <w:pPr>
        <w:tabs>
          <w:tab w:val="center" w:pos="4536"/>
          <w:tab w:val="right" w:pos="9072"/>
        </w:tabs>
        <w:spacing w:before="120"/>
        <w:rPr>
          <w:b/>
          <w:sz w:val="22"/>
          <w:szCs w:val="22"/>
        </w:rPr>
      </w:pPr>
      <w:r>
        <w:rPr>
          <w:b/>
        </w:rPr>
        <w:t>Observations</w:t>
      </w:r>
    </w:p>
    <w:p w:rsidR="000D7E58" w:rsidRPr="000E739C" w:rsidRDefault="000D7E58" w:rsidP="000E739C">
      <w:pPr>
        <w:pStyle w:val="Paragraphedeliste"/>
        <w:numPr>
          <w:ilvl w:val="0"/>
          <w:numId w:val="25"/>
        </w:numPr>
        <w:spacing w:after="0"/>
        <w:rPr>
          <w:rFonts w:ascii="Arial" w:hAnsi="Arial"/>
          <w:sz w:val="20"/>
        </w:rPr>
      </w:pPr>
      <w:r w:rsidRPr="000E739C">
        <w:rPr>
          <w:rFonts w:ascii="Arial" w:hAnsi="Arial"/>
          <w:sz w:val="20"/>
        </w:rPr>
        <w:t xml:space="preserve">Suivi sur </w:t>
      </w:r>
      <w:r w:rsidR="00036D9B" w:rsidRPr="000E739C">
        <w:rPr>
          <w:rFonts w:ascii="Arial" w:hAnsi="Arial"/>
          <w:sz w:val="20"/>
        </w:rPr>
        <w:t>15</w:t>
      </w:r>
      <w:r w:rsidRPr="000E739C">
        <w:rPr>
          <w:rFonts w:ascii="Arial" w:hAnsi="Arial"/>
          <w:sz w:val="20"/>
        </w:rPr>
        <w:t xml:space="preserve"> branches marquées/modalité ; choix de branches situées à proximité des ruches et des abris à pollinisateurs.</w:t>
      </w:r>
    </w:p>
    <w:p w:rsidR="000D7E58" w:rsidRPr="000E739C" w:rsidRDefault="000D7E58" w:rsidP="000E739C">
      <w:pPr>
        <w:pStyle w:val="Paragraphedeliste"/>
        <w:numPr>
          <w:ilvl w:val="0"/>
          <w:numId w:val="25"/>
        </w:numPr>
        <w:spacing w:after="0"/>
        <w:rPr>
          <w:rFonts w:ascii="Arial" w:hAnsi="Arial"/>
          <w:sz w:val="20"/>
        </w:rPr>
      </w:pPr>
      <w:r w:rsidRPr="000E739C">
        <w:rPr>
          <w:rFonts w:ascii="Arial" w:hAnsi="Arial"/>
          <w:sz w:val="20"/>
        </w:rPr>
        <w:t>Distance d’au moins 100 m entre les 2 zones de comptage</w:t>
      </w:r>
    </w:p>
    <w:p w:rsidR="000D7E58" w:rsidRPr="000E739C" w:rsidRDefault="000D7E58" w:rsidP="000E739C">
      <w:pPr>
        <w:pStyle w:val="Paragraphedeliste"/>
        <w:numPr>
          <w:ilvl w:val="0"/>
          <w:numId w:val="25"/>
        </w:numPr>
        <w:spacing w:after="0"/>
        <w:rPr>
          <w:rFonts w:ascii="Arial" w:hAnsi="Arial"/>
          <w:sz w:val="20"/>
        </w:rPr>
      </w:pPr>
      <w:r w:rsidRPr="000E739C">
        <w:rPr>
          <w:rFonts w:ascii="Arial" w:hAnsi="Arial"/>
          <w:sz w:val="20"/>
        </w:rPr>
        <w:t>Taux de floraison, de nouaison et de fructification</w:t>
      </w:r>
    </w:p>
    <w:p w:rsidR="000D7E58" w:rsidRPr="000E739C" w:rsidRDefault="000D7E58" w:rsidP="000E739C">
      <w:pPr>
        <w:pStyle w:val="Paragraphedeliste"/>
        <w:numPr>
          <w:ilvl w:val="0"/>
          <w:numId w:val="25"/>
        </w:numPr>
        <w:spacing w:after="0"/>
        <w:rPr>
          <w:rFonts w:ascii="Arial" w:hAnsi="Arial"/>
          <w:sz w:val="20"/>
        </w:rPr>
      </w:pPr>
      <w:r w:rsidRPr="000E739C">
        <w:rPr>
          <w:rFonts w:ascii="Arial" w:hAnsi="Arial"/>
          <w:sz w:val="20"/>
        </w:rPr>
        <w:t>Indice de charge (1 = pas de fruits à 5 = tous les corymbes à fruit)</w:t>
      </w:r>
    </w:p>
    <w:p w:rsidR="005D22FE" w:rsidRDefault="005D22FE" w:rsidP="000D7E58">
      <w:pPr>
        <w:spacing w:before="120"/>
        <w:rPr>
          <w:b/>
        </w:rPr>
      </w:pPr>
    </w:p>
    <w:p w:rsidR="000D7E58" w:rsidRDefault="000D7E58" w:rsidP="000D7E58">
      <w:pPr>
        <w:spacing w:before="120"/>
        <w:rPr>
          <w:b/>
          <w:sz w:val="22"/>
          <w:szCs w:val="22"/>
        </w:rPr>
      </w:pPr>
      <w:r>
        <w:rPr>
          <w:b/>
        </w:rPr>
        <w:t>Résultats</w:t>
      </w:r>
    </w:p>
    <w:tbl>
      <w:tblPr>
        <w:tblW w:w="10634" w:type="dxa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776"/>
        <w:gridCol w:w="778"/>
        <w:gridCol w:w="723"/>
        <w:gridCol w:w="726"/>
        <w:gridCol w:w="725"/>
        <w:gridCol w:w="725"/>
        <w:gridCol w:w="730"/>
        <w:gridCol w:w="730"/>
        <w:gridCol w:w="730"/>
        <w:gridCol w:w="730"/>
        <w:gridCol w:w="703"/>
        <w:gridCol w:w="709"/>
      </w:tblGrid>
      <w:tr w:rsidR="000157DA" w:rsidRPr="00AB7614" w:rsidTr="009F44D1">
        <w:trPr>
          <w:trHeight w:val="371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DA" w:rsidRPr="00AB7614" w:rsidRDefault="000157DA">
            <w:pPr>
              <w:spacing w:beforeLines="60" w:before="144" w:afterLines="60" w:after="144"/>
              <w:rPr>
                <w:b/>
                <w:sz w:val="14"/>
                <w:szCs w:val="14"/>
              </w:rPr>
            </w:pPr>
            <w:r w:rsidRPr="00AB7614">
              <w:rPr>
                <w:b/>
                <w:sz w:val="14"/>
                <w:szCs w:val="14"/>
              </w:rPr>
              <w:t>Observations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157DA" w:rsidRPr="00AB7614" w:rsidRDefault="000157DA" w:rsidP="00AB7614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AB7614">
              <w:rPr>
                <w:b/>
                <w:sz w:val="14"/>
                <w:szCs w:val="14"/>
              </w:rPr>
              <w:t>P1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157DA" w:rsidRPr="00AB7614" w:rsidRDefault="000157DA" w:rsidP="00AB7614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AB7614">
              <w:rPr>
                <w:b/>
                <w:sz w:val="14"/>
                <w:szCs w:val="14"/>
              </w:rPr>
              <w:t>P2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57DA" w:rsidRPr="00AB7614" w:rsidRDefault="000157DA" w:rsidP="00AB7614">
            <w:pPr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157DA" w:rsidRPr="00AB7614" w:rsidRDefault="000157DA" w:rsidP="00AB7614">
            <w:pPr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157DA" w:rsidRPr="00AB7614" w:rsidRDefault="000157DA" w:rsidP="000157DA">
            <w:pPr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157DA" w:rsidRPr="009F44D1" w:rsidRDefault="000157DA" w:rsidP="000157DA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9F44D1">
              <w:rPr>
                <w:b/>
                <w:sz w:val="14"/>
                <w:szCs w:val="14"/>
              </w:rPr>
              <w:t>P6</w:t>
            </w:r>
          </w:p>
        </w:tc>
      </w:tr>
      <w:tr w:rsidR="001E6EE0" w:rsidRPr="00AB7614" w:rsidTr="009F44D1">
        <w:trPr>
          <w:trHeight w:val="283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DA" w:rsidRPr="00AB7614" w:rsidRDefault="000157DA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DA" w:rsidRPr="00AB7614" w:rsidRDefault="000157DA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AB7614">
              <w:rPr>
                <w:b/>
                <w:sz w:val="14"/>
                <w:szCs w:val="14"/>
              </w:rPr>
              <w:t>Zone 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157DA" w:rsidRPr="00AB7614" w:rsidRDefault="000157DA" w:rsidP="0018248D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AB7614">
              <w:rPr>
                <w:b/>
                <w:sz w:val="14"/>
                <w:szCs w:val="14"/>
              </w:rPr>
              <w:t>Zone 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DA" w:rsidRPr="00AB7614" w:rsidRDefault="000157DA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AB7614">
              <w:rPr>
                <w:b/>
                <w:sz w:val="14"/>
                <w:szCs w:val="14"/>
              </w:rPr>
              <w:t>Zone A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157DA" w:rsidRPr="00AB7614" w:rsidRDefault="000157DA" w:rsidP="0018248D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AB7614">
              <w:rPr>
                <w:b/>
                <w:sz w:val="14"/>
                <w:szCs w:val="14"/>
              </w:rPr>
              <w:t>Zone O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DA" w:rsidRPr="00AB7614" w:rsidRDefault="000157DA" w:rsidP="000E0BEA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AB7614">
              <w:rPr>
                <w:b/>
                <w:sz w:val="14"/>
                <w:szCs w:val="14"/>
              </w:rPr>
              <w:t>Zone 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57DA" w:rsidRPr="00AB7614" w:rsidRDefault="000157DA" w:rsidP="000E0BEA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AB7614">
              <w:rPr>
                <w:b/>
                <w:sz w:val="14"/>
                <w:szCs w:val="14"/>
              </w:rPr>
              <w:t>Zone O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DA" w:rsidRPr="00AB7614" w:rsidRDefault="000157DA" w:rsidP="000E0BEA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AB7614">
              <w:rPr>
                <w:b/>
                <w:sz w:val="14"/>
                <w:szCs w:val="14"/>
              </w:rPr>
              <w:t>Zone 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157DA" w:rsidRPr="00AB7614" w:rsidRDefault="000157DA" w:rsidP="000E0BEA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AB7614">
              <w:rPr>
                <w:b/>
                <w:sz w:val="14"/>
                <w:szCs w:val="14"/>
              </w:rPr>
              <w:t>Zone O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DA" w:rsidRPr="00AB7614" w:rsidRDefault="000157DA" w:rsidP="000E0BEA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AB7614">
              <w:rPr>
                <w:b/>
                <w:sz w:val="14"/>
                <w:szCs w:val="14"/>
              </w:rPr>
              <w:t>Zone 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157DA" w:rsidRPr="00AB7614" w:rsidRDefault="000157DA" w:rsidP="000E0BEA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AB7614">
              <w:rPr>
                <w:b/>
                <w:sz w:val="14"/>
                <w:szCs w:val="14"/>
              </w:rPr>
              <w:t>Zone O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DA" w:rsidRPr="00AB7614" w:rsidRDefault="000157DA" w:rsidP="000E0BEA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AB7614">
              <w:rPr>
                <w:b/>
                <w:sz w:val="14"/>
                <w:szCs w:val="14"/>
              </w:rPr>
              <w:t>Zone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157DA" w:rsidRPr="009F44D1" w:rsidRDefault="000157DA" w:rsidP="000E0BEA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9F44D1">
              <w:rPr>
                <w:b/>
                <w:sz w:val="14"/>
                <w:szCs w:val="14"/>
              </w:rPr>
              <w:t>Zone O</w:t>
            </w:r>
          </w:p>
        </w:tc>
      </w:tr>
      <w:tr w:rsidR="005D3849" w:rsidRPr="00AB7614" w:rsidTr="009F44D1">
        <w:trPr>
          <w:trHeight w:val="38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49" w:rsidRPr="00AB7614" w:rsidRDefault="005D3849">
            <w:pPr>
              <w:spacing w:before="20" w:after="20"/>
              <w:rPr>
                <w:b/>
                <w:sz w:val="14"/>
                <w:szCs w:val="14"/>
              </w:rPr>
            </w:pPr>
            <w:r w:rsidRPr="00AB7614">
              <w:rPr>
                <w:b/>
                <w:sz w:val="14"/>
                <w:szCs w:val="14"/>
              </w:rPr>
              <w:t>Floraison en 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49" w:rsidRPr="00AB7614" w:rsidRDefault="005D3849" w:rsidP="00AB7614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AB7614">
              <w:rPr>
                <w:sz w:val="14"/>
                <w:szCs w:val="14"/>
              </w:rPr>
              <w:t>78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D3849" w:rsidRPr="00AB7614" w:rsidRDefault="005D3849" w:rsidP="00AB7614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AB7614">
              <w:rPr>
                <w:sz w:val="14"/>
                <w:szCs w:val="14"/>
              </w:rPr>
              <w:t>84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49" w:rsidRPr="00AB7614" w:rsidRDefault="005D3849" w:rsidP="00AB7614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NC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D3849" w:rsidRPr="00AB7614" w:rsidRDefault="005D3849" w:rsidP="00AB7614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NC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49" w:rsidRPr="00AB7614" w:rsidRDefault="00CB3A97" w:rsidP="001B22A9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NC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D3849" w:rsidRPr="00AB7614" w:rsidRDefault="00CB3A97" w:rsidP="000E0BEA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NC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49" w:rsidRPr="00AB7614" w:rsidRDefault="005D3849" w:rsidP="004A78DF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77.05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D3849" w:rsidRPr="00AB7614" w:rsidRDefault="005D3849" w:rsidP="000E0BEA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82.43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49" w:rsidRPr="00AB7614" w:rsidRDefault="005D3849" w:rsidP="00721A0C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74.81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D3849" w:rsidRPr="00AB7614" w:rsidRDefault="005D3849" w:rsidP="000E0BEA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79.76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49" w:rsidRPr="00AB7614" w:rsidRDefault="005D3849" w:rsidP="000E0BEA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76.93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D3849" w:rsidRPr="009F44D1" w:rsidRDefault="005D3849" w:rsidP="000E0BEA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9F44D1">
              <w:rPr>
                <w:sz w:val="14"/>
                <w:szCs w:val="14"/>
              </w:rPr>
              <w:t>84.34</w:t>
            </w:r>
          </w:p>
        </w:tc>
      </w:tr>
      <w:tr w:rsidR="005D3849" w:rsidRPr="00AB7614" w:rsidTr="009F44D1">
        <w:trPr>
          <w:trHeight w:val="406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49" w:rsidRPr="00AB7614" w:rsidRDefault="005D3849">
            <w:pPr>
              <w:spacing w:before="20" w:after="20"/>
              <w:rPr>
                <w:b/>
                <w:sz w:val="14"/>
                <w:szCs w:val="14"/>
              </w:rPr>
            </w:pPr>
            <w:r w:rsidRPr="00AB7614">
              <w:rPr>
                <w:b/>
                <w:sz w:val="14"/>
                <w:szCs w:val="14"/>
              </w:rPr>
              <w:t>Nouaison en 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49" w:rsidRPr="00AB7614" w:rsidRDefault="005D3849" w:rsidP="00AB7614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AB7614">
              <w:rPr>
                <w:sz w:val="14"/>
                <w:szCs w:val="14"/>
              </w:rP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D3849" w:rsidRPr="00AB7614" w:rsidRDefault="005D3849" w:rsidP="00AB7614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AB7614">
              <w:rPr>
                <w:sz w:val="14"/>
                <w:szCs w:val="14"/>
              </w:rPr>
              <w:t>93,9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49" w:rsidRPr="00AB7614" w:rsidRDefault="005D3849" w:rsidP="00AB7614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AB7614">
              <w:rPr>
                <w:sz w:val="14"/>
                <w:szCs w:val="14"/>
              </w:rPr>
              <w:t>54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D3849" w:rsidRPr="00AB7614" w:rsidRDefault="005D3849" w:rsidP="00AB7614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AB7614">
              <w:rPr>
                <w:sz w:val="14"/>
                <w:szCs w:val="14"/>
              </w:rPr>
              <w:t>84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49" w:rsidRPr="00AB7614" w:rsidRDefault="005D3849" w:rsidP="001B22A9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80.8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D3849" w:rsidRPr="00AB7614" w:rsidRDefault="005D3849" w:rsidP="000E0BEA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80.5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49" w:rsidRPr="00AB7614" w:rsidRDefault="005D3849" w:rsidP="004A78DF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43.26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D3849" w:rsidRPr="00AB7614" w:rsidRDefault="005D3849" w:rsidP="000E0BEA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54.82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49" w:rsidRPr="00AB7614" w:rsidRDefault="005D3849" w:rsidP="00721A0C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64.82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D3849" w:rsidRPr="00AB7614" w:rsidRDefault="005D3849" w:rsidP="000E0BEA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73.34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49" w:rsidRPr="00AB7614" w:rsidRDefault="005D3849" w:rsidP="000E0BEA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76.03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D3849" w:rsidRPr="009F44D1" w:rsidRDefault="005D3849" w:rsidP="000E0BEA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9F44D1">
              <w:rPr>
                <w:sz w:val="14"/>
                <w:szCs w:val="14"/>
              </w:rPr>
              <w:t>79.72</w:t>
            </w:r>
          </w:p>
        </w:tc>
      </w:tr>
      <w:tr w:rsidR="005D3849" w:rsidRPr="00AB7614" w:rsidTr="009F44D1">
        <w:trPr>
          <w:trHeight w:val="38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49" w:rsidRPr="00AB7614" w:rsidRDefault="005D3849">
            <w:pPr>
              <w:spacing w:before="20" w:after="20"/>
              <w:rPr>
                <w:b/>
                <w:sz w:val="14"/>
                <w:szCs w:val="14"/>
              </w:rPr>
            </w:pPr>
            <w:r w:rsidRPr="00AB7614">
              <w:rPr>
                <w:b/>
                <w:sz w:val="14"/>
                <w:szCs w:val="14"/>
              </w:rPr>
              <w:t>Fructification en 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49" w:rsidRPr="00AB7614" w:rsidRDefault="005D3849" w:rsidP="00AB7614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AB7614">
              <w:rPr>
                <w:sz w:val="14"/>
                <w:szCs w:val="14"/>
              </w:rPr>
              <w:t>54,9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D3849" w:rsidRPr="00AB7614" w:rsidRDefault="005D3849" w:rsidP="00AB7614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AB7614">
              <w:rPr>
                <w:sz w:val="14"/>
                <w:szCs w:val="14"/>
              </w:rPr>
              <w:t>19,9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49" w:rsidRPr="00AB7614" w:rsidRDefault="005D3849" w:rsidP="00AB7614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AB7614">
              <w:rPr>
                <w:sz w:val="14"/>
                <w:szCs w:val="14"/>
              </w:rPr>
              <w:t>13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D3849" w:rsidRPr="00AB7614" w:rsidRDefault="005D3849" w:rsidP="00AB7614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AB7614">
              <w:rPr>
                <w:sz w:val="14"/>
                <w:szCs w:val="14"/>
              </w:rPr>
              <w:t>15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49" w:rsidRPr="00AB7614" w:rsidRDefault="005D3849" w:rsidP="001B22A9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D3849" w:rsidRPr="00AB7614" w:rsidRDefault="005D3849" w:rsidP="000E0BEA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49" w:rsidRPr="00AB7614" w:rsidRDefault="005D3849" w:rsidP="004A78DF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25.71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D3849" w:rsidRPr="00AB7614" w:rsidRDefault="005D3849" w:rsidP="000E0BEA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34.22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49" w:rsidRPr="00AB7614" w:rsidRDefault="005D3849" w:rsidP="00721A0C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86.99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D3849" w:rsidRPr="00AB7614" w:rsidRDefault="005D3849" w:rsidP="000E0BEA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81.47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49" w:rsidRPr="00AB7614" w:rsidRDefault="005D3849" w:rsidP="000E0BEA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66.95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D3849" w:rsidRPr="009F44D1" w:rsidRDefault="005D3849" w:rsidP="000E0BEA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9F44D1">
              <w:rPr>
                <w:sz w:val="14"/>
                <w:szCs w:val="14"/>
              </w:rPr>
              <w:t>71.86</w:t>
            </w:r>
          </w:p>
        </w:tc>
      </w:tr>
      <w:tr w:rsidR="005D3849" w:rsidRPr="00AB7614" w:rsidTr="009F44D1">
        <w:trPr>
          <w:trHeight w:val="38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49" w:rsidRPr="00AB7614" w:rsidRDefault="005D3849">
            <w:pPr>
              <w:spacing w:before="20" w:after="20"/>
              <w:rPr>
                <w:b/>
                <w:sz w:val="14"/>
                <w:szCs w:val="14"/>
              </w:rPr>
            </w:pPr>
            <w:r w:rsidRPr="00AB7614">
              <w:rPr>
                <w:b/>
                <w:sz w:val="14"/>
                <w:szCs w:val="14"/>
              </w:rPr>
              <w:t>Nombre moyen de fruits par corymbe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49" w:rsidRPr="00AB7614" w:rsidRDefault="005D3849" w:rsidP="00AB7614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AB7614">
              <w:rPr>
                <w:sz w:val="14"/>
                <w:szCs w:val="14"/>
              </w:rPr>
              <w:t>1,55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D3849" w:rsidRPr="00AB7614" w:rsidRDefault="005D3849" w:rsidP="00AB7614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AB7614">
              <w:rPr>
                <w:sz w:val="14"/>
                <w:szCs w:val="14"/>
              </w:rPr>
              <w:t>1,08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49" w:rsidRPr="00AB7614" w:rsidRDefault="005D3849" w:rsidP="00AB7614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AB7614">
              <w:rPr>
                <w:sz w:val="14"/>
                <w:szCs w:val="14"/>
              </w:rPr>
              <w:t>0,89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D3849" w:rsidRPr="00AB7614" w:rsidRDefault="005D3849" w:rsidP="00AB7614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AB7614">
              <w:rPr>
                <w:sz w:val="14"/>
                <w:szCs w:val="14"/>
              </w:rPr>
              <w:t>0,67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49" w:rsidRPr="00AB7614" w:rsidRDefault="005D3849" w:rsidP="001B22A9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D3849" w:rsidRPr="00AB7614" w:rsidRDefault="005D3849" w:rsidP="000E0BEA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1.6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49" w:rsidRPr="00AB7614" w:rsidRDefault="004D5EF0" w:rsidP="004A78DF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?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D3849" w:rsidRPr="00AB7614" w:rsidRDefault="004D5EF0" w:rsidP="000E0BEA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?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49" w:rsidRPr="00AB7614" w:rsidRDefault="005D3849" w:rsidP="00721A0C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1.20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D3849" w:rsidRPr="00AB7614" w:rsidRDefault="005D3849" w:rsidP="000E0BEA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49" w:rsidRPr="00AB7614" w:rsidRDefault="005D3849" w:rsidP="000E0BEA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1.73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D3849" w:rsidRPr="009F44D1" w:rsidRDefault="005D3849" w:rsidP="000E0BEA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9F44D1">
              <w:rPr>
                <w:sz w:val="14"/>
                <w:szCs w:val="14"/>
              </w:rPr>
              <w:t>1.98</w:t>
            </w:r>
          </w:p>
        </w:tc>
      </w:tr>
      <w:tr w:rsidR="005D3849" w:rsidRPr="00AB7614" w:rsidTr="009F44D1">
        <w:trPr>
          <w:trHeight w:val="40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9" w:rsidRPr="00AB7614" w:rsidRDefault="005D3849">
            <w:pPr>
              <w:spacing w:before="20" w:after="20"/>
              <w:rPr>
                <w:b/>
                <w:sz w:val="14"/>
                <w:szCs w:val="14"/>
              </w:rPr>
            </w:pPr>
            <w:r w:rsidRPr="00AB7614">
              <w:rPr>
                <w:b/>
                <w:sz w:val="14"/>
                <w:szCs w:val="14"/>
              </w:rPr>
              <w:t>Poids moyen du fruit (g)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49" w:rsidRPr="00AB7614" w:rsidRDefault="005D3849" w:rsidP="00AB7614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AB7614">
              <w:rPr>
                <w:sz w:val="14"/>
                <w:szCs w:val="14"/>
              </w:rPr>
              <w:t>110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D3849" w:rsidRPr="00AB7614" w:rsidRDefault="005D3849" w:rsidP="00AB7614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AB7614">
              <w:rPr>
                <w:sz w:val="14"/>
                <w:szCs w:val="14"/>
              </w:rPr>
              <w:t>103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49" w:rsidRPr="00AB7614" w:rsidRDefault="005D3849" w:rsidP="00AB7614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AB7614">
              <w:rPr>
                <w:sz w:val="14"/>
                <w:szCs w:val="14"/>
              </w:rPr>
              <w:t>124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D3849" w:rsidRPr="00AB7614" w:rsidRDefault="005D3849" w:rsidP="00AB7614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AB7614">
              <w:rPr>
                <w:sz w:val="14"/>
                <w:szCs w:val="14"/>
              </w:rPr>
              <w:t>114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49" w:rsidRPr="00AB7614" w:rsidRDefault="00CB3A97" w:rsidP="001B22A9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NC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D3849" w:rsidRPr="00AB7614" w:rsidRDefault="00CB3A97" w:rsidP="000E0BEA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NC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49" w:rsidRPr="00AB7614" w:rsidRDefault="005D3849" w:rsidP="004A78DF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NC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D3849" w:rsidRPr="00AB7614" w:rsidRDefault="005D3849" w:rsidP="000E0BEA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NC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49" w:rsidRPr="00AB7614" w:rsidRDefault="005D3849" w:rsidP="00721A0C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NC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D3849" w:rsidRPr="00AB7614" w:rsidRDefault="005D3849" w:rsidP="000E0BEA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NC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49" w:rsidRPr="00AB7614" w:rsidRDefault="005D3849" w:rsidP="000E0BEA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NC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D3849" w:rsidRPr="009F44D1" w:rsidRDefault="005D3849" w:rsidP="000E0BEA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9F44D1">
              <w:rPr>
                <w:sz w:val="14"/>
                <w:szCs w:val="14"/>
              </w:rPr>
              <w:t>NC</w:t>
            </w:r>
          </w:p>
        </w:tc>
      </w:tr>
      <w:tr w:rsidR="005D3849" w:rsidRPr="00AB7614" w:rsidTr="009F44D1">
        <w:trPr>
          <w:trHeight w:val="406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49" w:rsidRPr="00AB7614" w:rsidRDefault="005D3849">
            <w:pPr>
              <w:spacing w:before="20" w:after="20"/>
              <w:rPr>
                <w:b/>
                <w:sz w:val="14"/>
                <w:szCs w:val="14"/>
              </w:rPr>
            </w:pPr>
            <w:r w:rsidRPr="00AB7614">
              <w:rPr>
                <w:b/>
                <w:sz w:val="14"/>
                <w:szCs w:val="14"/>
              </w:rPr>
              <w:t xml:space="preserve">Charge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49" w:rsidRPr="00AB7614" w:rsidRDefault="005D3849" w:rsidP="00AB7614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AB7614">
              <w:rPr>
                <w:sz w:val="14"/>
                <w:szCs w:val="14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D3849" w:rsidRPr="00AB7614" w:rsidRDefault="005D3849" w:rsidP="00AB7614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AB7614">
              <w:rPr>
                <w:sz w:val="14"/>
                <w:szCs w:val="14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49" w:rsidRPr="00AB7614" w:rsidRDefault="005D3849" w:rsidP="00AB7614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AB7614">
              <w:rPr>
                <w:sz w:val="14"/>
                <w:szCs w:val="14"/>
              </w:rPr>
              <w:t>2.57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D3849" w:rsidRPr="00AB7614" w:rsidRDefault="005D3849" w:rsidP="00AB7614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AB7614">
              <w:rPr>
                <w:sz w:val="14"/>
                <w:szCs w:val="14"/>
              </w:rPr>
              <w:t>2.47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49" w:rsidRPr="00AB7614" w:rsidRDefault="00CB3A97" w:rsidP="001B22A9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NC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D3849" w:rsidRPr="00AB7614" w:rsidRDefault="00CB3A97" w:rsidP="000E0BEA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NC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49" w:rsidRPr="00AB7614" w:rsidRDefault="005D3849" w:rsidP="004A78DF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à 10 kg/arbre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D3849" w:rsidRPr="00AB7614" w:rsidRDefault="005D3849" w:rsidP="000E0BEA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à 15 kg/arbre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49" w:rsidRPr="00AB7614" w:rsidRDefault="005D3849" w:rsidP="00AB7614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 à 60 kg/arbre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D3849" w:rsidRPr="00AB7614" w:rsidRDefault="005D3849" w:rsidP="00AB7614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 à 60 kg/arbre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49" w:rsidRPr="00AB7614" w:rsidRDefault="005D3849" w:rsidP="000E0BEA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D3849" w:rsidRPr="009F44D1" w:rsidRDefault="005D3849" w:rsidP="000E0BEA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9F44D1">
              <w:rPr>
                <w:sz w:val="14"/>
                <w:szCs w:val="14"/>
              </w:rPr>
              <w:t>3</w:t>
            </w:r>
          </w:p>
        </w:tc>
      </w:tr>
    </w:tbl>
    <w:p w:rsidR="000D7E58" w:rsidRPr="00251EB9" w:rsidRDefault="000D7E58" w:rsidP="000D7E58">
      <w:pPr>
        <w:spacing w:before="120"/>
        <w:rPr>
          <w:b/>
        </w:rPr>
      </w:pPr>
      <w:r w:rsidRPr="00251EB9">
        <w:rPr>
          <w:b/>
        </w:rPr>
        <w:t>Commentaires</w:t>
      </w:r>
    </w:p>
    <w:p w:rsidR="002D24F2" w:rsidRDefault="002D24F2" w:rsidP="002D24F2">
      <w:pPr>
        <w:spacing w:before="120"/>
      </w:pPr>
      <w:r w:rsidRPr="007B43C0">
        <w:t>Parcelle P1 : Tous les indicateurs sont en faveur de la pollinisation par les abeilles domestiques (la nouaison, la fructification, le poids moyen du fruit,</w:t>
      </w:r>
      <w:r w:rsidR="00251EB9" w:rsidRPr="007B43C0">
        <w:t xml:space="preserve"> …). La pollinisation avec les </w:t>
      </w:r>
      <w:proofErr w:type="spellStart"/>
      <w:r w:rsidR="00251EB9" w:rsidRPr="007B43C0">
        <w:t>o</w:t>
      </w:r>
      <w:r w:rsidRPr="007B43C0">
        <w:t>smies</w:t>
      </w:r>
      <w:proofErr w:type="spellEnd"/>
      <w:r w:rsidRPr="007B43C0">
        <w:t xml:space="preserve"> n’a pas bien fonctionné, cela se vérifie par un nombre très faibles de trous operculés dans les abris.</w:t>
      </w:r>
    </w:p>
    <w:p w:rsidR="002D24F2" w:rsidRPr="00126826" w:rsidRDefault="002D24F2" w:rsidP="002D24F2">
      <w:pPr>
        <w:spacing w:before="120"/>
      </w:pPr>
      <w:r w:rsidRPr="00126826">
        <w:t xml:space="preserve">Parcelle P2 : </w:t>
      </w:r>
      <w:r w:rsidR="00251EB9" w:rsidRPr="00126826">
        <w:t>L</w:t>
      </w:r>
      <w:r w:rsidRPr="00126826">
        <w:t xml:space="preserve">a nouaison semblait améliorée par la présence des </w:t>
      </w:r>
      <w:proofErr w:type="spellStart"/>
      <w:r w:rsidRPr="00126826">
        <w:t>osmies</w:t>
      </w:r>
      <w:proofErr w:type="spellEnd"/>
      <w:r w:rsidRPr="00126826">
        <w:t xml:space="preserve">, mais par la suite une forte chute physiologique s’est produite dans les deux modalités de sorte qu’il ne </w:t>
      </w:r>
      <w:r w:rsidR="00251EB9" w:rsidRPr="00126826">
        <w:t>reste pas plus de charge dans la</w:t>
      </w:r>
      <w:r w:rsidRPr="00126826">
        <w:t xml:space="preserve"> </w:t>
      </w:r>
      <w:r w:rsidR="00251EB9" w:rsidRPr="00126826">
        <w:t xml:space="preserve">partie </w:t>
      </w:r>
      <w:proofErr w:type="spellStart"/>
      <w:r w:rsidR="00251EB9" w:rsidRPr="00126826">
        <w:t>pollinisée</w:t>
      </w:r>
      <w:proofErr w:type="spellEnd"/>
      <w:r w:rsidRPr="00126826">
        <w:t>. Le nombre de fruits/corymbe et le calibre des fruits est même moins bon dans cette zone O.</w:t>
      </w:r>
    </w:p>
    <w:p w:rsidR="00251EB9" w:rsidRPr="00126826" w:rsidRDefault="002D24F2" w:rsidP="000D7E58">
      <w:pPr>
        <w:spacing w:before="120"/>
      </w:pPr>
      <w:r w:rsidRPr="00126826">
        <w:t xml:space="preserve">Parcelle P3 : Peu de différence entre les </w:t>
      </w:r>
      <w:r w:rsidR="00251EB9" w:rsidRPr="00126826">
        <w:t xml:space="preserve">deux modalités. </w:t>
      </w:r>
    </w:p>
    <w:p w:rsidR="002D24F2" w:rsidRPr="00126826" w:rsidRDefault="00251EB9" w:rsidP="000D7E58">
      <w:pPr>
        <w:spacing w:before="120"/>
      </w:pPr>
      <w:r w:rsidRPr="00126826">
        <w:t xml:space="preserve">Parcelle P4 et P6 : Tous les indicateurs sont en faveur de la pollinisation par les </w:t>
      </w:r>
      <w:proofErr w:type="spellStart"/>
      <w:r w:rsidRPr="00126826">
        <w:t>osmies</w:t>
      </w:r>
      <w:proofErr w:type="spellEnd"/>
      <w:r w:rsidRPr="00126826">
        <w:t>, sauf pour la charge des arbres qui est</w:t>
      </w:r>
      <w:r w:rsidR="00126826" w:rsidRPr="00126826">
        <w:t xml:space="preserve"> quasi </w:t>
      </w:r>
      <w:r w:rsidRPr="00126826">
        <w:t xml:space="preserve">identique entre </w:t>
      </w:r>
      <w:proofErr w:type="gramStart"/>
      <w:r w:rsidRPr="00126826">
        <w:t>le</w:t>
      </w:r>
      <w:proofErr w:type="gramEnd"/>
      <w:r w:rsidRPr="00126826">
        <w:t xml:space="preserve"> deux modalités. </w:t>
      </w:r>
    </w:p>
    <w:p w:rsidR="002D24F2" w:rsidRPr="00126826" w:rsidRDefault="00251EB9" w:rsidP="000D7E58">
      <w:pPr>
        <w:spacing w:before="120"/>
        <w:rPr>
          <w:b/>
          <w:sz w:val="22"/>
          <w:szCs w:val="22"/>
        </w:rPr>
      </w:pPr>
      <w:r w:rsidRPr="00126826">
        <w:t>Parcelle P5 : </w:t>
      </w:r>
      <w:r w:rsidR="00126826" w:rsidRPr="00126826">
        <w:t xml:space="preserve">Le taux de floraison, de nouaison sont en faveur de la modalité avec </w:t>
      </w:r>
      <w:proofErr w:type="spellStart"/>
      <w:r w:rsidR="00126826" w:rsidRPr="00126826">
        <w:t>osmies</w:t>
      </w:r>
      <w:proofErr w:type="spellEnd"/>
      <w:r w:rsidR="00126826" w:rsidRPr="00126826">
        <w:t xml:space="preserve"> contrairement au taux de fructification. La charge </w:t>
      </w:r>
      <w:proofErr w:type="gramStart"/>
      <w:r w:rsidR="00126826" w:rsidRPr="00126826">
        <w:t>des arbre</w:t>
      </w:r>
      <w:proofErr w:type="gramEnd"/>
      <w:r w:rsidR="00126826" w:rsidRPr="00126826">
        <w:t xml:space="preserve"> quant à elle est similaires entre les deux modalités. </w:t>
      </w:r>
    </w:p>
    <w:p w:rsidR="000D7E58" w:rsidRDefault="000D7E58" w:rsidP="000D7E58">
      <w:pPr>
        <w:spacing w:before="120"/>
        <w:rPr>
          <w:b/>
        </w:rPr>
      </w:pPr>
      <w:r w:rsidRPr="009F44D1">
        <w:rPr>
          <w:b/>
        </w:rPr>
        <w:lastRenderedPageBreak/>
        <w:t>Conclusions</w:t>
      </w:r>
    </w:p>
    <w:p w:rsidR="008F4E4E" w:rsidRPr="008F4E4E" w:rsidRDefault="008F4E4E" w:rsidP="000D7E58">
      <w:pPr>
        <w:spacing w:before="120"/>
        <w:rPr>
          <w:sz w:val="22"/>
          <w:szCs w:val="22"/>
        </w:rPr>
      </w:pPr>
      <w:r w:rsidRPr="008F4E4E">
        <w:t xml:space="preserve">D’après les résultats obtenus, on ne peut pas conclure sur une réelle efficacité de la pollinisation par les </w:t>
      </w:r>
      <w:proofErr w:type="spellStart"/>
      <w:r w:rsidRPr="008F4E4E">
        <w:t>osmies</w:t>
      </w:r>
      <w:proofErr w:type="spellEnd"/>
      <w:r w:rsidRPr="008F4E4E">
        <w:t xml:space="preserve">. </w:t>
      </w:r>
      <w:r>
        <w:t xml:space="preserve">Bien que certains indicateurs semblent être en faveur de la pollinisation par les </w:t>
      </w:r>
      <w:proofErr w:type="spellStart"/>
      <w:r>
        <w:t>osmies</w:t>
      </w:r>
      <w:proofErr w:type="spellEnd"/>
      <w:r>
        <w:t>, la charge sur l’arb</w:t>
      </w:r>
      <w:r w:rsidR="00F7713E">
        <w:t>re est toujours identique</w:t>
      </w:r>
      <w:bookmarkStart w:id="0" w:name="_GoBack"/>
      <w:bookmarkEnd w:id="0"/>
      <w:r>
        <w:t>, voire moins bonne</w:t>
      </w:r>
      <w:r w:rsidR="00443A08">
        <w:t xml:space="preserve"> que la modalité « avec abeille domestique ou rien ». </w:t>
      </w:r>
    </w:p>
    <w:p w:rsidR="00713D1F" w:rsidRPr="004A1404" w:rsidRDefault="00713D1F" w:rsidP="004A1404">
      <w:pPr>
        <w:tabs>
          <w:tab w:val="clear" w:pos="709"/>
        </w:tabs>
        <w:spacing w:before="0" w:after="0"/>
        <w:rPr>
          <w:b/>
          <w:bCs/>
          <w:u w:val="single"/>
        </w:rPr>
      </w:pPr>
    </w:p>
    <w:sectPr w:rsidR="00713D1F" w:rsidRPr="004A1404" w:rsidSect="00511DA2">
      <w:pgSz w:w="11907" w:h="16840" w:code="9"/>
      <w:pgMar w:top="1134" w:right="1077" w:bottom="1134" w:left="1134" w:header="720" w:footer="720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A22" w:rsidRDefault="00791A22" w:rsidP="009F5044">
      <w:r>
        <w:separator/>
      </w:r>
    </w:p>
  </w:endnote>
  <w:endnote w:type="continuationSeparator" w:id="0">
    <w:p w:rsidR="00791A22" w:rsidRDefault="00791A22" w:rsidP="009F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ax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A22" w:rsidRDefault="00791A22" w:rsidP="009F5044">
      <w:r>
        <w:separator/>
      </w:r>
    </w:p>
  </w:footnote>
  <w:footnote w:type="continuationSeparator" w:id="0">
    <w:p w:rsidR="00791A22" w:rsidRDefault="00791A22" w:rsidP="009F5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B1031D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"/>
      <w:lvlJc w:val="left"/>
      <w:pPr>
        <w:tabs>
          <w:tab w:val="num" w:pos="1440"/>
        </w:tabs>
        <w:ind w:left="1080" w:firstLine="0"/>
      </w:pPr>
      <w:rPr>
        <w:rFonts w:ascii="Wingdings 3" w:hAnsi="Wingdings 3"/>
        <w:b/>
        <w:i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1800" w:firstLine="0"/>
      </w:pPr>
      <w:rPr>
        <w:rFonts w:ascii="Wingdings" w:hAnsi="Wingdings"/>
      </w:rPr>
    </w:lvl>
    <w:lvl w:ilvl="3">
      <w:start w:val="10"/>
      <w:numFmt w:val="bullet"/>
      <w:lvlText w:val=""/>
      <w:lvlJc w:val="left"/>
      <w:pPr>
        <w:tabs>
          <w:tab w:val="num" w:pos="2895"/>
        </w:tabs>
        <w:ind w:left="2895" w:hanging="375"/>
      </w:pPr>
      <w:rPr>
        <w:rFonts w:ascii="Wingdings" w:hAnsi="Wingdings" w:cs="Times New Roman"/>
        <w:b/>
      </w:rPr>
    </w:lvl>
    <w:lvl w:ilvl="4">
      <w:start w:val="39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/>
        <w:color w:val="auto"/>
        <w:sz w:val="22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  <w:sz w:val="20"/>
      </w:rPr>
    </w:lvl>
  </w:abstractNum>
  <w:abstractNum w:abstractNumId="4">
    <w:nsid w:val="009B5FFA"/>
    <w:multiLevelType w:val="hybridMultilevel"/>
    <w:tmpl w:val="AF421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9B24B2"/>
    <w:multiLevelType w:val="hybridMultilevel"/>
    <w:tmpl w:val="9FB20C36"/>
    <w:lvl w:ilvl="0" w:tplc="16FACEB6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B8C664A">
      <w:start w:val="1"/>
      <w:numFmt w:val="decimal"/>
      <w:lvlText w:val="%4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C0015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2B76CC52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Arial" w:eastAsia="Times New Roman" w:hAnsi="Arial" w:cs="Arial" w:hint="default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59C594C"/>
    <w:multiLevelType w:val="hybridMultilevel"/>
    <w:tmpl w:val="0958D58E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2917023"/>
    <w:multiLevelType w:val="hybridMultilevel"/>
    <w:tmpl w:val="ECA4DC24"/>
    <w:lvl w:ilvl="0" w:tplc="D05CCE74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339DA"/>
    <w:multiLevelType w:val="hybridMultilevel"/>
    <w:tmpl w:val="48847F2E"/>
    <w:lvl w:ilvl="0" w:tplc="43E8A3E6">
      <w:numFmt w:val="none"/>
      <w:pStyle w:val="Listeflche"/>
      <w:lvlText w:val=""/>
      <w:lvlJc w:val="left"/>
      <w:pPr>
        <w:tabs>
          <w:tab w:val="num" w:pos="360"/>
        </w:tabs>
        <w:ind w:left="0" w:firstLine="0"/>
      </w:pPr>
      <w:rPr>
        <w:rFonts w:ascii="Monotype Sorts" w:hAnsi="Monotype Sort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CC207C"/>
    <w:multiLevelType w:val="hybridMultilevel"/>
    <w:tmpl w:val="3E6E83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810C5"/>
    <w:multiLevelType w:val="hybridMultilevel"/>
    <w:tmpl w:val="1CF2E0D8"/>
    <w:lvl w:ilvl="0" w:tplc="C924155A">
      <w:start w:val="1"/>
      <w:numFmt w:val="bullet"/>
      <w:pStyle w:val="listepucedansnor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FA3691"/>
    <w:multiLevelType w:val="hybridMultilevel"/>
    <w:tmpl w:val="47167B58"/>
    <w:lvl w:ilvl="0" w:tplc="7F987F9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6497E08"/>
    <w:multiLevelType w:val="hybridMultilevel"/>
    <w:tmpl w:val="3866F32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CC924E">
      <w:start w:val="1"/>
      <w:numFmt w:val="upperLetter"/>
      <w:pStyle w:val="Titre2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0C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8C8CEC8">
      <w:start w:val="4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3A1447"/>
    <w:multiLevelType w:val="hybridMultilevel"/>
    <w:tmpl w:val="1C10D3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216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935A9A"/>
    <w:multiLevelType w:val="hybridMultilevel"/>
    <w:tmpl w:val="1EC4A8D4"/>
    <w:lvl w:ilvl="0" w:tplc="B42C8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7872F9"/>
    <w:multiLevelType w:val="hybridMultilevel"/>
    <w:tmpl w:val="690A05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21512"/>
    <w:multiLevelType w:val="multilevel"/>
    <w:tmpl w:val="A216D1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tabs>
          <w:tab w:val="num" w:pos="1169"/>
        </w:tabs>
        <w:ind w:left="1169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6480141"/>
    <w:multiLevelType w:val="hybridMultilevel"/>
    <w:tmpl w:val="287699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C10FD"/>
    <w:multiLevelType w:val="hybridMultilevel"/>
    <w:tmpl w:val="6BD07CFE"/>
    <w:lvl w:ilvl="0" w:tplc="EB00DCC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E49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val="fr-FR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775CE4"/>
    <w:multiLevelType w:val="multilevel"/>
    <w:tmpl w:val="040C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tabs>
          <w:tab w:val="num" w:pos="5616"/>
        </w:tabs>
        <w:ind w:left="5256" w:firstLine="0"/>
      </w:p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>
    <w:nsid w:val="5A5D5D52"/>
    <w:multiLevelType w:val="hybridMultilevel"/>
    <w:tmpl w:val="A8AEA7E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B16C4"/>
    <w:multiLevelType w:val="multilevel"/>
    <w:tmpl w:val="289438AE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69"/>
        </w:tabs>
        <w:ind w:left="1169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610369CD"/>
    <w:multiLevelType w:val="hybridMultilevel"/>
    <w:tmpl w:val="1DC45C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A2766"/>
    <w:multiLevelType w:val="hybridMultilevel"/>
    <w:tmpl w:val="44C4AA2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EE4982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lang w:val="fr-FR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0EF4CD8"/>
    <w:multiLevelType w:val="hybridMultilevel"/>
    <w:tmpl w:val="AB86AF18"/>
    <w:lvl w:ilvl="0" w:tplc="707A77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646849"/>
    <w:multiLevelType w:val="hybridMultilevel"/>
    <w:tmpl w:val="F22C347C"/>
    <w:lvl w:ilvl="0" w:tplc="4FF603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DB67E7A"/>
    <w:multiLevelType w:val="hybridMultilevel"/>
    <w:tmpl w:val="C6485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21"/>
  </w:num>
  <w:num w:numId="5">
    <w:abstractNumId w:val="5"/>
  </w:num>
  <w:num w:numId="6">
    <w:abstractNumId w:val="12"/>
  </w:num>
  <w:num w:numId="7">
    <w:abstractNumId w:val="16"/>
  </w:num>
  <w:num w:numId="8">
    <w:abstractNumId w:val="8"/>
  </w:num>
  <w:num w:numId="9">
    <w:abstractNumId w:val="10"/>
  </w:num>
  <w:num w:numId="10">
    <w:abstractNumId w:val="24"/>
  </w:num>
  <w:num w:numId="11">
    <w:abstractNumId w:val="15"/>
  </w:num>
  <w:num w:numId="12">
    <w:abstractNumId w:val="7"/>
  </w:num>
  <w:num w:numId="13">
    <w:abstractNumId w:val="6"/>
  </w:num>
  <w:num w:numId="14">
    <w:abstractNumId w:val="18"/>
  </w:num>
  <w:num w:numId="15">
    <w:abstractNumId w:val="23"/>
  </w:num>
  <w:num w:numId="16">
    <w:abstractNumId w:val="14"/>
  </w:num>
  <w:num w:numId="17">
    <w:abstractNumId w:val="26"/>
  </w:num>
  <w:num w:numId="18">
    <w:abstractNumId w:val="17"/>
  </w:num>
  <w:num w:numId="19">
    <w:abstractNumId w:val="11"/>
  </w:num>
  <w:num w:numId="20">
    <w:abstractNumId w:val="20"/>
  </w:num>
  <w:num w:numId="21">
    <w:abstractNumId w:val="25"/>
  </w:num>
  <w:num w:numId="22">
    <w:abstractNumId w:val="9"/>
  </w:num>
  <w:num w:numId="23">
    <w:abstractNumId w:val="22"/>
  </w:num>
  <w:num w:numId="24">
    <w:abstractNumId w:val="5"/>
  </w:num>
  <w:num w:numId="25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GrammaticalErrors/>
  <w:proofState w:spelling="clean" w:grammar="clean"/>
  <w:defaultTabStop w:val="567"/>
  <w:hyphenationZone w:val="425"/>
  <w:evenAndOddHeaders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37"/>
    <w:rsid w:val="00000044"/>
    <w:rsid w:val="00001C08"/>
    <w:rsid w:val="00002FD6"/>
    <w:rsid w:val="00004884"/>
    <w:rsid w:val="00005656"/>
    <w:rsid w:val="00005EEF"/>
    <w:rsid w:val="00007A7B"/>
    <w:rsid w:val="00010A4D"/>
    <w:rsid w:val="00010EB3"/>
    <w:rsid w:val="000128A2"/>
    <w:rsid w:val="00012B75"/>
    <w:rsid w:val="00012D34"/>
    <w:rsid w:val="00013665"/>
    <w:rsid w:val="000136ED"/>
    <w:rsid w:val="0001489D"/>
    <w:rsid w:val="00014D00"/>
    <w:rsid w:val="000157DA"/>
    <w:rsid w:val="000157F4"/>
    <w:rsid w:val="000158D3"/>
    <w:rsid w:val="0001621F"/>
    <w:rsid w:val="00016526"/>
    <w:rsid w:val="0001662A"/>
    <w:rsid w:val="00016920"/>
    <w:rsid w:val="00016BA0"/>
    <w:rsid w:val="00017A7C"/>
    <w:rsid w:val="00020346"/>
    <w:rsid w:val="00020EDB"/>
    <w:rsid w:val="00021D57"/>
    <w:rsid w:val="00022071"/>
    <w:rsid w:val="00023CE8"/>
    <w:rsid w:val="000251BE"/>
    <w:rsid w:val="00025E02"/>
    <w:rsid w:val="000260FD"/>
    <w:rsid w:val="000302A3"/>
    <w:rsid w:val="0003046F"/>
    <w:rsid w:val="00030C7A"/>
    <w:rsid w:val="00031052"/>
    <w:rsid w:val="0003146A"/>
    <w:rsid w:val="0003345E"/>
    <w:rsid w:val="00035008"/>
    <w:rsid w:val="00035175"/>
    <w:rsid w:val="00036D9B"/>
    <w:rsid w:val="000402B6"/>
    <w:rsid w:val="00040B89"/>
    <w:rsid w:val="00040B9A"/>
    <w:rsid w:val="00042239"/>
    <w:rsid w:val="00042D7B"/>
    <w:rsid w:val="00042F83"/>
    <w:rsid w:val="00045691"/>
    <w:rsid w:val="0004645A"/>
    <w:rsid w:val="000476CD"/>
    <w:rsid w:val="00047E60"/>
    <w:rsid w:val="00051654"/>
    <w:rsid w:val="000528B7"/>
    <w:rsid w:val="00053E55"/>
    <w:rsid w:val="0005650D"/>
    <w:rsid w:val="0005786D"/>
    <w:rsid w:val="00061D43"/>
    <w:rsid w:val="00061DCC"/>
    <w:rsid w:val="00062DAD"/>
    <w:rsid w:val="000634F9"/>
    <w:rsid w:val="000655D2"/>
    <w:rsid w:val="000669B2"/>
    <w:rsid w:val="0006726E"/>
    <w:rsid w:val="00071519"/>
    <w:rsid w:val="0007227A"/>
    <w:rsid w:val="0007246B"/>
    <w:rsid w:val="00073127"/>
    <w:rsid w:val="00073715"/>
    <w:rsid w:val="00073FD8"/>
    <w:rsid w:val="00074429"/>
    <w:rsid w:val="00074C54"/>
    <w:rsid w:val="00074E50"/>
    <w:rsid w:val="00075030"/>
    <w:rsid w:val="000754AE"/>
    <w:rsid w:val="00077384"/>
    <w:rsid w:val="00077C8A"/>
    <w:rsid w:val="00081947"/>
    <w:rsid w:val="0008212C"/>
    <w:rsid w:val="00082E37"/>
    <w:rsid w:val="00082F77"/>
    <w:rsid w:val="0008312C"/>
    <w:rsid w:val="00083A40"/>
    <w:rsid w:val="00085572"/>
    <w:rsid w:val="0008648B"/>
    <w:rsid w:val="00086EA4"/>
    <w:rsid w:val="00086F34"/>
    <w:rsid w:val="00087707"/>
    <w:rsid w:val="00087E4A"/>
    <w:rsid w:val="00087E54"/>
    <w:rsid w:val="000900DD"/>
    <w:rsid w:val="000902CB"/>
    <w:rsid w:val="0009236A"/>
    <w:rsid w:val="00092C18"/>
    <w:rsid w:val="00092CA4"/>
    <w:rsid w:val="00094C33"/>
    <w:rsid w:val="00095368"/>
    <w:rsid w:val="000A01F3"/>
    <w:rsid w:val="000A058A"/>
    <w:rsid w:val="000A09C6"/>
    <w:rsid w:val="000A133A"/>
    <w:rsid w:val="000A2392"/>
    <w:rsid w:val="000A26AD"/>
    <w:rsid w:val="000A2DC9"/>
    <w:rsid w:val="000A3E93"/>
    <w:rsid w:val="000A4738"/>
    <w:rsid w:val="000A5391"/>
    <w:rsid w:val="000A631E"/>
    <w:rsid w:val="000A64E3"/>
    <w:rsid w:val="000A7FE1"/>
    <w:rsid w:val="000B0DE4"/>
    <w:rsid w:val="000B10A3"/>
    <w:rsid w:val="000B22BB"/>
    <w:rsid w:val="000B2CD1"/>
    <w:rsid w:val="000B3D1F"/>
    <w:rsid w:val="000B5483"/>
    <w:rsid w:val="000B6AC4"/>
    <w:rsid w:val="000B6E71"/>
    <w:rsid w:val="000B715C"/>
    <w:rsid w:val="000B7653"/>
    <w:rsid w:val="000B79FF"/>
    <w:rsid w:val="000B7B9A"/>
    <w:rsid w:val="000C1170"/>
    <w:rsid w:val="000C2449"/>
    <w:rsid w:val="000C307B"/>
    <w:rsid w:val="000C370C"/>
    <w:rsid w:val="000C480D"/>
    <w:rsid w:val="000C6827"/>
    <w:rsid w:val="000C69A2"/>
    <w:rsid w:val="000C791A"/>
    <w:rsid w:val="000D04FB"/>
    <w:rsid w:val="000D05D7"/>
    <w:rsid w:val="000D0DED"/>
    <w:rsid w:val="000D2679"/>
    <w:rsid w:val="000D4498"/>
    <w:rsid w:val="000D5723"/>
    <w:rsid w:val="000D65C5"/>
    <w:rsid w:val="000D74FB"/>
    <w:rsid w:val="000D7E58"/>
    <w:rsid w:val="000E1792"/>
    <w:rsid w:val="000E215C"/>
    <w:rsid w:val="000E3B26"/>
    <w:rsid w:val="000E46F1"/>
    <w:rsid w:val="000E5BC7"/>
    <w:rsid w:val="000E648D"/>
    <w:rsid w:val="000E739C"/>
    <w:rsid w:val="000E750D"/>
    <w:rsid w:val="000E766F"/>
    <w:rsid w:val="000F05D1"/>
    <w:rsid w:val="000F3456"/>
    <w:rsid w:val="000F36F6"/>
    <w:rsid w:val="000F3D6F"/>
    <w:rsid w:val="000F64A8"/>
    <w:rsid w:val="000F7032"/>
    <w:rsid w:val="000F7459"/>
    <w:rsid w:val="000F7B9A"/>
    <w:rsid w:val="000F7DE2"/>
    <w:rsid w:val="00100503"/>
    <w:rsid w:val="00101746"/>
    <w:rsid w:val="00102A92"/>
    <w:rsid w:val="001035B8"/>
    <w:rsid w:val="00105529"/>
    <w:rsid w:val="00105AE5"/>
    <w:rsid w:val="00106B8D"/>
    <w:rsid w:val="00107D4F"/>
    <w:rsid w:val="00110FE5"/>
    <w:rsid w:val="00111FF6"/>
    <w:rsid w:val="00112B2F"/>
    <w:rsid w:val="00112C8A"/>
    <w:rsid w:val="00113847"/>
    <w:rsid w:val="001138C1"/>
    <w:rsid w:val="00113EE4"/>
    <w:rsid w:val="00115C01"/>
    <w:rsid w:val="00115ED8"/>
    <w:rsid w:val="0011662E"/>
    <w:rsid w:val="00117CE0"/>
    <w:rsid w:val="001205D5"/>
    <w:rsid w:val="00123D0E"/>
    <w:rsid w:val="00124F51"/>
    <w:rsid w:val="00126826"/>
    <w:rsid w:val="0012683B"/>
    <w:rsid w:val="00126E46"/>
    <w:rsid w:val="00127217"/>
    <w:rsid w:val="001322FF"/>
    <w:rsid w:val="00133679"/>
    <w:rsid w:val="00134E3B"/>
    <w:rsid w:val="001350AC"/>
    <w:rsid w:val="00135CDA"/>
    <w:rsid w:val="0013602A"/>
    <w:rsid w:val="0013625C"/>
    <w:rsid w:val="001367F5"/>
    <w:rsid w:val="00136CB0"/>
    <w:rsid w:val="001371D6"/>
    <w:rsid w:val="00137264"/>
    <w:rsid w:val="001379E9"/>
    <w:rsid w:val="00137A04"/>
    <w:rsid w:val="00137BE3"/>
    <w:rsid w:val="00141236"/>
    <w:rsid w:val="00141FC8"/>
    <w:rsid w:val="0014295D"/>
    <w:rsid w:val="00142F96"/>
    <w:rsid w:val="00145711"/>
    <w:rsid w:val="001458AE"/>
    <w:rsid w:val="001458DD"/>
    <w:rsid w:val="00147B81"/>
    <w:rsid w:val="00147E73"/>
    <w:rsid w:val="00152771"/>
    <w:rsid w:val="00152ADC"/>
    <w:rsid w:val="00154E4A"/>
    <w:rsid w:val="001550FE"/>
    <w:rsid w:val="0015587E"/>
    <w:rsid w:val="00155F15"/>
    <w:rsid w:val="0015631C"/>
    <w:rsid w:val="00156892"/>
    <w:rsid w:val="001574C4"/>
    <w:rsid w:val="001576FE"/>
    <w:rsid w:val="0016095D"/>
    <w:rsid w:val="00161CB0"/>
    <w:rsid w:val="00161CB8"/>
    <w:rsid w:val="001627D8"/>
    <w:rsid w:val="00163408"/>
    <w:rsid w:val="00164F86"/>
    <w:rsid w:val="001661AB"/>
    <w:rsid w:val="00166C4A"/>
    <w:rsid w:val="001670FD"/>
    <w:rsid w:val="00167FBF"/>
    <w:rsid w:val="001726D5"/>
    <w:rsid w:val="00173E74"/>
    <w:rsid w:val="001752F5"/>
    <w:rsid w:val="00176D28"/>
    <w:rsid w:val="001819FA"/>
    <w:rsid w:val="00181A27"/>
    <w:rsid w:val="0018248D"/>
    <w:rsid w:val="00182F12"/>
    <w:rsid w:val="001830C1"/>
    <w:rsid w:val="00183464"/>
    <w:rsid w:val="001857C5"/>
    <w:rsid w:val="00185D02"/>
    <w:rsid w:val="00190619"/>
    <w:rsid w:val="00190EC3"/>
    <w:rsid w:val="00191760"/>
    <w:rsid w:val="00192BEE"/>
    <w:rsid w:val="00193C9C"/>
    <w:rsid w:val="00194C4C"/>
    <w:rsid w:val="0019565E"/>
    <w:rsid w:val="0019595A"/>
    <w:rsid w:val="00195A08"/>
    <w:rsid w:val="0019609A"/>
    <w:rsid w:val="00196C07"/>
    <w:rsid w:val="00196CF5"/>
    <w:rsid w:val="0019750D"/>
    <w:rsid w:val="00197571"/>
    <w:rsid w:val="001A1A76"/>
    <w:rsid w:val="001A216E"/>
    <w:rsid w:val="001A22AC"/>
    <w:rsid w:val="001A2835"/>
    <w:rsid w:val="001A3395"/>
    <w:rsid w:val="001A3F1A"/>
    <w:rsid w:val="001A5ADA"/>
    <w:rsid w:val="001A5FFE"/>
    <w:rsid w:val="001A6045"/>
    <w:rsid w:val="001A6A6D"/>
    <w:rsid w:val="001A72B0"/>
    <w:rsid w:val="001B188D"/>
    <w:rsid w:val="001B1A19"/>
    <w:rsid w:val="001B2631"/>
    <w:rsid w:val="001B2D30"/>
    <w:rsid w:val="001B430A"/>
    <w:rsid w:val="001B53E3"/>
    <w:rsid w:val="001B569E"/>
    <w:rsid w:val="001B5B73"/>
    <w:rsid w:val="001B5C63"/>
    <w:rsid w:val="001B5E1E"/>
    <w:rsid w:val="001B60B4"/>
    <w:rsid w:val="001B6247"/>
    <w:rsid w:val="001B72D7"/>
    <w:rsid w:val="001B7D87"/>
    <w:rsid w:val="001C14C5"/>
    <w:rsid w:val="001C2216"/>
    <w:rsid w:val="001C2599"/>
    <w:rsid w:val="001C368C"/>
    <w:rsid w:val="001C4B10"/>
    <w:rsid w:val="001C52AE"/>
    <w:rsid w:val="001C5BED"/>
    <w:rsid w:val="001C6173"/>
    <w:rsid w:val="001C66C4"/>
    <w:rsid w:val="001C6CC4"/>
    <w:rsid w:val="001C7714"/>
    <w:rsid w:val="001C7BBF"/>
    <w:rsid w:val="001D2A5A"/>
    <w:rsid w:val="001D2EA3"/>
    <w:rsid w:val="001D3353"/>
    <w:rsid w:val="001D387E"/>
    <w:rsid w:val="001D4CB2"/>
    <w:rsid w:val="001D6156"/>
    <w:rsid w:val="001D64EE"/>
    <w:rsid w:val="001E00AA"/>
    <w:rsid w:val="001E01B2"/>
    <w:rsid w:val="001E05D6"/>
    <w:rsid w:val="001E0A40"/>
    <w:rsid w:val="001E137E"/>
    <w:rsid w:val="001E1B20"/>
    <w:rsid w:val="001E558F"/>
    <w:rsid w:val="001E63EB"/>
    <w:rsid w:val="001E68BB"/>
    <w:rsid w:val="001E6EE0"/>
    <w:rsid w:val="001F0148"/>
    <w:rsid w:val="001F0313"/>
    <w:rsid w:val="001F58EE"/>
    <w:rsid w:val="001F5FA8"/>
    <w:rsid w:val="001F67FE"/>
    <w:rsid w:val="001F6B70"/>
    <w:rsid w:val="002003E7"/>
    <w:rsid w:val="00201D01"/>
    <w:rsid w:val="00202F46"/>
    <w:rsid w:val="002041A0"/>
    <w:rsid w:val="00204DCB"/>
    <w:rsid w:val="002068A3"/>
    <w:rsid w:val="00207BCC"/>
    <w:rsid w:val="00210C89"/>
    <w:rsid w:val="00211D53"/>
    <w:rsid w:val="00212AC6"/>
    <w:rsid w:val="0021327F"/>
    <w:rsid w:val="00213AA1"/>
    <w:rsid w:val="00215E24"/>
    <w:rsid w:val="00216512"/>
    <w:rsid w:val="00216DD9"/>
    <w:rsid w:val="00217E22"/>
    <w:rsid w:val="00221053"/>
    <w:rsid w:val="00221AF7"/>
    <w:rsid w:val="00222A72"/>
    <w:rsid w:val="002232F0"/>
    <w:rsid w:val="00223D87"/>
    <w:rsid w:val="00224ED5"/>
    <w:rsid w:val="00230A74"/>
    <w:rsid w:val="00230CB6"/>
    <w:rsid w:val="00232C54"/>
    <w:rsid w:val="002330C8"/>
    <w:rsid w:val="0023459C"/>
    <w:rsid w:val="002359BD"/>
    <w:rsid w:val="002363AB"/>
    <w:rsid w:val="0023705A"/>
    <w:rsid w:val="00237284"/>
    <w:rsid w:val="0023768C"/>
    <w:rsid w:val="002378AB"/>
    <w:rsid w:val="00240CC9"/>
    <w:rsid w:val="00241032"/>
    <w:rsid w:val="002419A3"/>
    <w:rsid w:val="00241FCB"/>
    <w:rsid w:val="0024252A"/>
    <w:rsid w:val="00242917"/>
    <w:rsid w:val="00242BDF"/>
    <w:rsid w:val="002430EA"/>
    <w:rsid w:val="00245E98"/>
    <w:rsid w:val="00246195"/>
    <w:rsid w:val="002468CD"/>
    <w:rsid w:val="0024710A"/>
    <w:rsid w:val="00250C6C"/>
    <w:rsid w:val="00250DB6"/>
    <w:rsid w:val="00251196"/>
    <w:rsid w:val="002517FD"/>
    <w:rsid w:val="00251EB9"/>
    <w:rsid w:val="00255C50"/>
    <w:rsid w:val="00256605"/>
    <w:rsid w:val="00257C6B"/>
    <w:rsid w:val="00257F21"/>
    <w:rsid w:val="00260DF4"/>
    <w:rsid w:val="00261F51"/>
    <w:rsid w:val="00263073"/>
    <w:rsid w:val="00263735"/>
    <w:rsid w:val="00263F5B"/>
    <w:rsid w:val="002640F2"/>
    <w:rsid w:val="00264926"/>
    <w:rsid w:val="002651C3"/>
    <w:rsid w:val="002658B8"/>
    <w:rsid w:val="002664C2"/>
    <w:rsid w:val="00266C9E"/>
    <w:rsid w:val="00272755"/>
    <w:rsid w:val="00272A4E"/>
    <w:rsid w:val="00273525"/>
    <w:rsid w:val="00276459"/>
    <w:rsid w:val="002764A7"/>
    <w:rsid w:val="002764C4"/>
    <w:rsid w:val="002764D5"/>
    <w:rsid w:val="00276552"/>
    <w:rsid w:val="00277023"/>
    <w:rsid w:val="00277C88"/>
    <w:rsid w:val="00280D65"/>
    <w:rsid w:val="002812FE"/>
    <w:rsid w:val="00281DE1"/>
    <w:rsid w:val="00281F19"/>
    <w:rsid w:val="0028207A"/>
    <w:rsid w:val="00283139"/>
    <w:rsid w:val="00284012"/>
    <w:rsid w:val="00284AE6"/>
    <w:rsid w:val="00284D63"/>
    <w:rsid w:val="002855D6"/>
    <w:rsid w:val="00285CCF"/>
    <w:rsid w:val="002867DF"/>
    <w:rsid w:val="0028681A"/>
    <w:rsid w:val="00286CD7"/>
    <w:rsid w:val="00290850"/>
    <w:rsid w:val="00292D8B"/>
    <w:rsid w:val="00294C33"/>
    <w:rsid w:val="00294D67"/>
    <w:rsid w:val="0029528D"/>
    <w:rsid w:val="00297A17"/>
    <w:rsid w:val="00297C54"/>
    <w:rsid w:val="002A0CD3"/>
    <w:rsid w:val="002A1068"/>
    <w:rsid w:val="002A2CE0"/>
    <w:rsid w:val="002A5473"/>
    <w:rsid w:val="002A54B0"/>
    <w:rsid w:val="002A5BE6"/>
    <w:rsid w:val="002A70F5"/>
    <w:rsid w:val="002B07C9"/>
    <w:rsid w:val="002B19F2"/>
    <w:rsid w:val="002B1A46"/>
    <w:rsid w:val="002B21F8"/>
    <w:rsid w:val="002B302B"/>
    <w:rsid w:val="002B3A3F"/>
    <w:rsid w:val="002B4F79"/>
    <w:rsid w:val="002B5A27"/>
    <w:rsid w:val="002B5A32"/>
    <w:rsid w:val="002B5A84"/>
    <w:rsid w:val="002B7341"/>
    <w:rsid w:val="002C001C"/>
    <w:rsid w:val="002C0E51"/>
    <w:rsid w:val="002C16B9"/>
    <w:rsid w:val="002C1A42"/>
    <w:rsid w:val="002C362D"/>
    <w:rsid w:val="002C4405"/>
    <w:rsid w:val="002C5748"/>
    <w:rsid w:val="002C71C9"/>
    <w:rsid w:val="002C79BC"/>
    <w:rsid w:val="002C7B08"/>
    <w:rsid w:val="002D2484"/>
    <w:rsid w:val="002D24F2"/>
    <w:rsid w:val="002D2EF5"/>
    <w:rsid w:val="002D3430"/>
    <w:rsid w:val="002D3C70"/>
    <w:rsid w:val="002D4C5B"/>
    <w:rsid w:val="002D5528"/>
    <w:rsid w:val="002D5698"/>
    <w:rsid w:val="002D6313"/>
    <w:rsid w:val="002D6965"/>
    <w:rsid w:val="002D69DB"/>
    <w:rsid w:val="002E0149"/>
    <w:rsid w:val="002E26E8"/>
    <w:rsid w:val="002E2963"/>
    <w:rsid w:val="002E2A70"/>
    <w:rsid w:val="002E387B"/>
    <w:rsid w:val="002E47B2"/>
    <w:rsid w:val="002E4922"/>
    <w:rsid w:val="002E7732"/>
    <w:rsid w:val="002E7BB3"/>
    <w:rsid w:val="002F0080"/>
    <w:rsid w:val="002F12B5"/>
    <w:rsid w:val="002F2B48"/>
    <w:rsid w:val="002F4C28"/>
    <w:rsid w:val="002F4E97"/>
    <w:rsid w:val="002F5009"/>
    <w:rsid w:val="002F5D7C"/>
    <w:rsid w:val="002F720F"/>
    <w:rsid w:val="002F7E95"/>
    <w:rsid w:val="003023A7"/>
    <w:rsid w:val="00302865"/>
    <w:rsid w:val="00303B43"/>
    <w:rsid w:val="00303D15"/>
    <w:rsid w:val="00304222"/>
    <w:rsid w:val="00304248"/>
    <w:rsid w:val="00304E80"/>
    <w:rsid w:val="00305411"/>
    <w:rsid w:val="00305FA3"/>
    <w:rsid w:val="0030603B"/>
    <w:rsid w:val="00306856"/>
    <w:rsid w:val="00306F2D"/>
    <w:rsid w:val="003076B8"/>
    <w:rsid w:val="0030783F"/>
    <w:rsid w:val="00313071"/>
    <w:rsid w:val="00313563"/>
    <w:rsid w:val="00313BF5"/>
    <w:rsid w:val="00315D33"/>
    <w:rsid w:val="00316C93"/>
    <w:rsid w:val="00316CA7"/>
    <w:rsid w:val="003175DB"/>
    <w:rsid w:val="0032166E"/>
    <w:rsid w:val="00322460"/>
    <w:rsid w:val="00323370"/>
    <w:rsid w:val="003235AA"/>
    <w:rsid w:val="00323EEF"/>
    <w:rsid w:val="003242CA"/>
    <w:rsid w:val="00325301"/>
    <w:rsid w:val="00325302"/>
    <w:rsid w:val="00330493"/>
    <w:rsid w:val="00330856"/>
    <w:rsid w:val="00330D29"/>
    <w:rsid w:val="003323D6"/>
    <w:rsid w:val="0033288D"/>
    <w:rsid w:val="00332D81"/>
    <w:rsid w:val="003335CC"/>
    <w:rsid w:val="00333AE8"/>
    <w:rsid w:val="00336040"/>
    <w:rsid w:val="00336752"/>
    <w:rsid w:val="003369DB"/>
    <w:rsid w:val="00336D76"/>
    <w:rsid w:val="003418BE"/>
    <w:rsid w:val="00341CEB"/>
    <w:rsid w:val="003422A2"/>
    <w:rsid w:val="0034237E"/>
    <w:rsid w:val="0034246D"/>
    <w:rsid w:val="003427D4"/>
    <w:rsid w:val="0034374B"/>
    <w:rsid w:val="00345AF1"/>
    <w:rsid w:val="00347DD1"/>
    <w:rsid w:val="00350AA2"/>
    <w:rsid w:val="00352C20"/>
    <w:rsid w:val="003533E3"/>
    <w:rsid w:val="003549DB"/>
    <w:rsid w:val="00355871"/>
    <w:rsid w:val="003565EF"/>
    <w:rsid w:val="00361E9E"/>
    <w:rsid w:val="00363636"/>
    <w:rsid w:val="003644FD"/>
    <w:rsid w:val="00364F17"/>
    <w:rsid w:val="003655C3"/>
    <w:rsid w:val="00365C5A"/>
    <w:rsid w:val="00366079"/>
    <w:rsid w:val="003716AD"/>
    <w:rsid w:val="003726BD"/>
    <w:rsid w:val="00374771"/>
    <w:rsid w:val="00374F24"/>
    <w:rsid w:val="00374F5D"/>
    <w:rsid w:val="0037508C"/>
    <w:rsid w:val="00376435"/>
    <w:rsid w:val="00376BD5"/>
    <w:rsid w:val="0037707F"/>
    <w:rsid w:val="00377732"/>
    <w:rsid w:val="00377CD5"/>
    <w:rsid w:val="00380834"/>
    <w:rsid w:val="00381B02"/>
    <w:rsid w:val="00381FFF"/>
    <w:rsid w:val="003868D2"/>
    <w:rsid w:val="00387C31"/>
    <w:rsid w:val="00387F38"/>
    <w:rsid w:val="00390D78"/>
    <w:rsid w:val="00391040"/>
    <w:rsid w:val="00391AC5"/>
    <w:rsid w:val="00392086"/>
    <w:rsid w:val="003953A1"/>
    <w:rsid w:val="00395EFB"/>
    <w:rsid w:val="00396032"/>
    <w:rsid w:val="003A100B"/>
    <w:rsid w:val="003A1191"/>
    <w:rsid w:val="003A4003"/>
    <w:rsid w:val="003A5F7C"/>
    <w:rsid w:val="003A72D4"/>
    <w:rsid w:val="003A780C"/>
    <w:rsid w:val="003A7CB4"/>
    <w:rsid w:val="003B07AA"/>
    <w:rsid w:val="003B1F61"/>
    <w:rsid w:val="003B210F"/>
    <w:rsid w:val="003B2D8B"/>
    <w:rsid w:val="003B368C"/>
    <w:rsid w:val="003B4AD3"/>
    <w:rsid w:val="003B6364"/>
    <w:rsid w:val="003B6AD8"/>
    <w:rsid w:val="003B7D47"/>
    <w:rsid w:val="003C109B"/>
    <w:rsid w:val="003C1253"/>
    <w:rsid w:val="003C1796"/>
    <w:rsid w:val="003C18EC"/>
    <w:rsid w:val="003C2FC5"/>
    <w:rsid w:val="003C35C0"/>
    <w:rsid w:val="003C4A7B"/>
    <w:rsid w:val="003C5321"/>
    <w:rsid w:val="003C5B8F"/>
    <w:rsid w:val="003C64EA"/>
    <w:rsid w:val="003C6881"/>
    <w:rsid w:val="003C7E2F"/>
    <w:rsid w:val="003D1085"/>
    <w:rsid w:val="003D1199"/>
    <w:rsid w:val="003D24BB"/>
    <w:rsid w:val="003D34FF"/>
    <w:rsid w:val="003D5044"/>
    <w:rsid w:val="003D782A"/>
    <w:rsid w:val="003D7C75"/>
    <w:rsid w:val="003E0442"/>
    <w:rsid w:val="003E095C"/>
    <w:rsid w:val="003E184F"/>
    <w:rsid w:val="003E60FA"/>
    <w:rsid w:val="003E6B8F"/>
    <w:rsid w:val="003F0768"/>
    <w:rsid w:val="003F0BB8"/>
    <w:rsid w:val="003F11EB"/>
    <w:rsid w:val="003F2F1E"/>
    <w:rsid w:val="003F3B33"/>
    <w:rsid w:val="003F3C5A"/>
    <w:rsid w:val="003F47C4"/>
    <w:rsid w:val="004000D0"/>
    <w:rsid w:val="0040103D"/>
    <w:rsid w:val="00402189"/>
    <w:rsid w:val="00402C20"/>
    <w:rsid w:val="00403DC9"/>
    <w:rsid w:val="00404861"/>
    <w:rsid w:val="0040657F"/>
    <w:rsid w:val="00406AB3"/>
    <w:rsid w:val="00407E35"/>
    <w:rsid w:val="0041075E"/>
    <w:rsid w:val="00410A3C"/>
    <w:rsid w:val="004110E2"/>
    <w:rsid w:val="004111A7"/>
    <w:rsid w:val="004127C7"/>
    <w:rsid w:val="00413177"/>
    <w:rsid w:val="0041368A"/>
    <w:rsid w:val="00413F97"/>
    <w:rsid w:val="00414D9A"/>
    <w:rsid w:val="004159F5"/>
    <w:rsid w:val="00415DC2"/>
    <w:rsid w:val="00416937"/>
    <w:rsid w:val="00420D62"/>
    <w:rsid w:val="0042440C"/>
    <w:rsid w:val="0042467E"/>
    <w:rsid w:val="00426AF3"/>
    <w:rsid w:val="00427129"/>
    <w:rsid w:val="0043082D"/>
    <w:rsid w:val="00430B7D"/>
    <w:rsid w:val="0043487E"/>
    <w:rsid w:val="004365D8"/>
    <w:rsid w:val="004408E1"/>
    <w:rsid w:val="0044105E"/>
    <w:rsid w:val="004410F6"/>
    <w:rsid w:val="0044268E"/>
    <w:rsid w:val="0044274B"/>
    <w:rsid w:val="00443A08"/>
    <w:rsid w:val="004459B5"/>
    <w:rsid w:val="004476F0"/>
    <w:rsid w:val="004500EA"/>
    <w:rsid w:val="00452306"/>
    <w:rsid w:val="00452420"/>
    <w:rsid w:val="004526D2"/>
    <w:rsid w:val="00452B8B"/>
    <w:rsid w:val="004533E7"/>
    <w:rsid w:val="0045354A"/>
    <w:rsid w:val="00454C5E"/>
    <w:rsid w:val="004550BA"/>
    <w:rsid w:val="004551C8"/>
    <w:rsid w:val="004562DE"/>
    <w:rsid w:val="00460E59"/>
    <w:rsid w:val="0046120B"/>
    <w:rsid w:val="00461B3A"/>
    <w:rsid w:val="0046283B"/>
    <w:rsid w:val="00462A9A"/>
    <w:rsid w:val="0046404C"/>
    <w:rsid w:val="00464809"/>
    <w:rsid w:val="00465B2C"/>
    <w:rsid w:val="00465D12"/>
    <w:rsid w:val="0046701E"/>
    <w:rsid w:val="0046733D"/>
    <w:rsid w:val="00467CF4"/>
    <w:rsid w:val="004701BD"/>
    <w:rsid w:val="004724FF"/>
    <w:rsid w:val="004728FF"/>
    <w:rsid w:val="00472F4D"/>
    <w:rsid w:val="004736AD"/>
    <w:rsid w:val="00473743"/>
    <w:rsid w:val="00474529"/>
    <w:rsid w:val="00474E09"/>
    <w:rsid w:val="0047524E"/>
    <w:rsid w:val="004766D0"/>
    <w:rsid w:val="004776C9"/>
    <w:rsid w:val="00477E2C"/>
    <w:rsid w:val="0048000B"/>
    <w:rsid w:val="004807B9"/>
    <w:rsid w:val="00480910"/>
    <w:rsid w:val="00480ACE"/>
    <w:rsid w:val="004811E9"/>
    <w:rsid w:val="0048239D"/>
    <w:rsid w:val="0048322A"/>
    <w:rsid w:val="00483670"/>
    <w:rsid w:val="00485E7F"/>
    <w:rsid w:val="00490176"/>
    <w:rsid w:val="00490757"/>
    <w:rsid w:val="004930F0"/>
    <w:rsid w:val="004935D8"/>
    <w:rsid w:val="0049438E"/>
    <w:rsid w:val="0049545B"/>
    <w:rsid w:val="00495E85"/>
    <w:rsid w:val="00497093"/>
    <w:rsid w:val="004A01A0"/>
    <w:rsid w:val="004A051B"/>
    <w:rsid w:val="004A0E34"/>
    <w:rsid w:val="004A1404"/>
    <w:rsid w:val="004A16F5"/>
    <w:rsid w:val="004A1A42"/>
    <w:rsid w:val="004A221F"/>
    <w:rsid w:val="004A26F0"/>
    <w:rsid w:val="004A37BB"/>
    <w:rsid w:val="004A4060"/>
    <w:rsid w:val="004A4C2D"/>
    <w:rsid w:val="004A5556"/>
    <w:rsid w:val="004A559A"/>
    <w:rsid w:val="004A56F8"/>
    <w:rsid w:val="004A57C7"/>
    <w:rsid w:val="004A714A"/>
    <w:rsid w:val="004A719D"/>
    <w:rsid w:val="004B017A"/>
    <w:rsid w:val="004B04E0"/>
    <w:rsid w:val="004B1478"/>
    <w:rsid w:val="004B3056"/>
    <w:rsid w:val="004B3164"/>
    <w:rsid w:val="004B3767"/>
    <w:rsid w:val="004B3B99"/>
    <w:rsid w:val="004B3E77"/>
    <w:rsid w:val="004B410B"/>
    <w:rsid w:val="004B4318"/>
    <w:rsid w:val="004B573A"/>
    <w:rsid w:val="004B5DE2"/>
    <w:rsid w:val="004B5F78"/>
    <w:rsid w:val="004B7A21"/>
    <w:rsid w:val="004C0331"/>
    <w:rsid w:val="004C0995"/>
    <w:rsid w:val="004C10FE"/>
    <w:rsid w:val="004C1723"/>
    <w:rsid w:val="004C3511"/>
    <w:rsid w:val="004C6F52"/>
    <w:rsid w:val="004C7C54"/>
    <w:rsid w:val="004D0055"/>
    <w:rsid w:val="004D0317"/>
    <w:rsid w:val="004D0381"/>
    <w:rsid w:val="004D3725"/>
    <w:rsid w:val="004D3CBF"/>
    <w:rsid w:val="004D4BA9"/>
    <w:rsid w:val="004D4C57"/>
    <w:rsid w:val="004D4FE6"/>
    <w:rsid w:val="004D5B78"/>
    <w:rsid w:val="004D5E1C"/>
    <w:rsid w:val="004D5EF0"/>
    <w:rsid w:val="004D6167"/>
    <w:rsid w:val="004E0D01"/>
    <w:rsid w:val="004E2863"/>
    <w:rsid w:val="004E2BCD"/>
    <w:rsid w:val="004E3603"/>
    <w:rsid w:val="004E3F93"/>
    <w:rsid w:val="004E67A9"/>
    <w:rsid w:val="004E7046"/>
    <w:rsid w:val="004F037B"/>
    <w:rsid w:val="004F0914"/>
    <w:rsid w:val="004F09B3"/>
    <w:rsid w:val="004F45A6"/>
    <w:rsid w:val="004F4B90"/>
    <w:rsid w:val="004F5B85"/>
    <w:rsid w:val="004F5DE6"/>
    <w:rsid w:val="004F6953"/>
    <w:rsid w:val="005016C5"/>
    <w:rsid w:val="005028C8"/>
    <w:rsid w:val="00506242"/>
    <w:rsid w:val="00506810"/>
    <w:rsid w:val="00510263"/>
    <w:rsid w:val="005112D8"/>
    <w:rsid w:val="00511DA2"/>
    <w:rsid w:val="00512453"/>
    <w:rsid w:val="00512CC2"/>
    <w:rsid w:val="00513547"/>
    <w:rsid w:val="0051579E"/>
    <w:rsid w:val="00517A6B"/>
    <w:rsid w:val="00517C68"/>
    <w:rsid w:val="00520923"/>
    <w:rsid w:val="00520D4B"/>
    <w:rsid w:val="00521F46"/>
    <w:rsid w:val="00523C8E"/>
    <w:rsid w:val="005247FE"/>
    <w:rsid w:val="00525141"/>
    <w:rsid w:val="005255DD"/>
    <w:rsid w:val="0052565B"/>
    <w:rsid w:val="0052670C"/>
    <w:rsid w:val="00527CC9"/>
    <w:rsid w:val="00531CE7"/>
    <w:rsid w:val="00532C0F"/>
    <w:rsid w:val="005368D5"/>
    <w:rsid w:val="0054006B"/>
    <w:rsid w:val="00540A86"/>
    <w:rsid w:val="00540B46"/>
    <w:rsid w:val="00541087"/>
    <w:rsid w:val="00541124"/>
    <w:rsid w:val="00541135"/>
    <w:rsid w:val="00541B48"/>
    <w:rsid w:val="00543E43"/>
    <w:rsid w:val="00544DB7"/>
    <w:rsid w:val="00545F09"/>
    <w:rsid w:val="005463C7"/>
    <w:rsid w:val="00546A23"/>
    <w:rsid w:val="005474E7"/>
    <w:rsid w:val="00550308"/>
    <w:rsid w:val="0055070F"/>
    <w:rsid w:val="0055081F"/>
    <w:rsid w:val="00557208"/>
    <w:rsid w:val="00557C4A"/>
    <w:rsid w:val="005605DA"/>
    <w:rsid w:val="00560D73"/>
    <w:rsid w:val="00561A63"/>
    <w:rsid w:val="00562F7D"/>
    <w:rsid w:val="0056366A"/>
    <w:rsid w:val="00565B22"/>
    <w:rsid w:val="00567A0B"/>
    <w:rsid w:val="005700A7"/>
    <w:rsid w:val="005705E6"/>
    <w:rsid w:val="00570F95"/>
    <w:rsid w:val="00571451"/>
    <w:rsid w:val="005736F2"/>
    <w:rsid w:val="00573840"/>
    <w:rsid w:val="0057541C"/>
    <w:rsid w:val="00575E4D"/>
    <w:rsid w:val="0057683F"/>
    <w:rsid w:val="00577009"/>
    <w:rsid w:val="00577D93"/>
    <w:rsid w:val="00580369"/>
    <w:rsid w:val="005803FC"/>
    <w:rsid w:val="005807AE"/>
    <w:rsid w:val="00581B9F"/>
    <w:rsid w:val="0058369E"/>
    <w:rsid w:val="00584E74"/>
    <w:rsid w:val="005852F5"/>
    <w:rsid w:val="00585E59"/>
    <w:rsid w:val="00590214"/>
    <w:rsid w:val="005905B4"/>
    <w:rsid w:val="00591066"/>
    <w:rsid w:val="005913BA"/>
    <w:rsid w:val="00591CBE"/>
    <w:rsid w:val="0059271C"/>
    <w:rsid w:val="00595782"/>
    <w:rsid w:val="00595F53"/>
    <w:rsid w:val="005A1D11"/>
    <w:rsid w:val="005A2463"/>
    <w:rsid w:val="005A2991"/>
    <w:rsid w:val="005A433E"/>
    <w:rsid w:val="005A472E"/>
    <w:rsid w:val="005A54E7"/>
    <w:rsid w:val="005A5A7D"/>
    <w:rsid w:val="005A7A7E"/>
    <w:rsid w:val="005B18D6"/>
    <w:rsid w:val="005B19FB"/>
    <w:rsid w:val="005B1A16"/>
    <w:rsid w:val="005B1AC7"/>
    <w:rsid w:val="005B3C4B"/>
    <w:rsid w:val="005C02C1"/>
    <w:rsid w:val="005C0B93"/>
    <w:rsid w:val="005C269B"/>
    <w:rsid w:val="005C308E"/>
    <w:rsid w:val="005C53A2"/>
    <w:rsid w:val="005C6B62"/>
    <w:rsid w:val="005C6B6B"/>
    <w:rsid w:val="005C76A7"/>
    <w:rsid w:val="005D22FE"/>
    <w:rsid w:val="005D3849"/>
    <w:rsid w:val="005D3E91"/>
    <w:rsid w:val="005D48A5"/>
    <w:rsid w:val="005D4B4E"/>
    <w:rsid w:val="005D54DB"/>
    <w:rsid w:val="005D693A"/>
    <w:rsid w:val="005D753B"/>
    <w:rsid w:val="005E108E"/>
    <w:rsid w:val="005E2681"/>
    <w:rsid w:val="005E298B"/>
    <w:rsid w:val="005E2ACC"/>
    <w:rsid w:val="005E2B65"/>
    <w:rsid w:val="005E3D9B"/>
    <w:rsid w:val="005E5D92"/>
    <w:rsid w:val="005E749E"/>
    <w:rsid w:val="005F0944"/>
    <w:rsid w:val="005F5735"/>
    <w:rsid w:val="005F5B55"/>
    <w:rsid w:val="00600D8A"/>
    <w:rsid w:val="00604A26"/>
    <w:rsid w:val="00604DD2"/>
    <w:rsid w:val="00604FDF"/>
    <w:rsid w:val="0060550D"/>
    <w:rsid w:val="00605A9F"/>
    <w:rsid w:val="00605E95"/>
    <w:rsid w:val="00610C37"/>
    <w:rsid w:val="00611958"/>
    <w:rsid w:val="00611E78"/>
    <w:rsid w:val="00612259"/>
    <w:rsid w:val="006124DF"/>
    <w:rsid w:val="00612577"/>
    <w:rsid w:val="0061260A"/>
    <w:rsid w:val="0061302A"/>
    <w:rsid w:val="00613BA1"/>
    <w:rsid w:val="00613D8C"/>
    <w:rsid w:val="006146B9"/>
    <w:rsid w:val="006163A7"/>
    <w:rsid w:val="006164D6"/>
    <w:rsid w:val="0061788A"/>
    <w:rsid w:val="00622994"/>
    <w:rsid w:val="00623643"/>
    <w:rsid w:val="00623748"/>
    <w:rsid w:val="006239B4"/>
    <w:rsid w:val="00624839"/>
    <w:rsid w:val="00624908"/>
    <w:rsid w:val="00624D81"/>
    <w:rsid w:val="00626003"/>
    <w:rsid w:val="006263C9"/>
    <w:rsid w:val="00626855"/>
    <w:rsid w:val="00627C5D"/>
    <w:rsid w:val="00627D1B"/>
    <w:rsid w:val="00631400"/>
    <w:rsid w:val="006315F4"/>
    <w:rsid w:val="00631741"/>
    <w:rsid w:val="00632C80"/>
    <w:rsid w:val="00634E9E"/>
    <w:rsid w:val="00634F8E"/>
    <w:rsid w:val="00637033"/>
    <w:rsid w:val="00637524"/>
    <w:rsid w:val="00640BCA"/>
    <w:rsid w:val="00640E13"/>
    <w:rsid w:val="00640EA3"/>
    <w:rsid w:val="00640EC4"/>
    <w:rsid w:val="00641AEF"/>
    <w:rsid w:val="00641C17"/>
    <w:rsid w:val="006421CF"/>
    <w:rsid w:val="006424F6"/>
    <w:rsid w:val="00642EBE"/>
    <w:rsid w:val="00643457"/>
    <w:rsid w:val="006463FA"/>
    <w:rsid w:val="006466AD"/>
    <w:rsid w:val="006475D1"/>
    <w:rsid w:val="00647FFA"/>
    <w:rsid w:val="00650627"/>
    <w:rsid w:val="0065270F"/>
    <w:rsid w:val="0065352B"/>
    <w:rsid w:val="00655559"/>
    <w:rsid w:val="0065612B"/>
    <w:rsid w:val="00660554"/>
    <w:rsid w:val="00660B26"/>
    <w:rsid w:val="00661157"/>
    <w:rsid w:val="006629E1"/>
    <w:rsid w:val="00663B0E"/>
    <w:rsid w:val="006667A6"/>
    <w:rsid w:val="006671EC"/>
    <w:rsid w:val="006672DB"/>
    <w:rsid w:val="006722C5"/>
    <w:rsid w:val="00672DBB"/>
    <w:rsid w:val="006749B4"/>
    <w:rsid w:val="00674F52"/>
    <w:rsid w:val="00676930"/>
    <w:rsid w:val="00677054"/>
    <w:rsid w:val="00677F2C"/>
    <w:rsid w:val="0068049A"/>
    <w:rsid w:val="00680A28"/>
    <w:rsid w:val="006812BF"/>
    <w:rsid w:val="00682A61"/>
    <w:rsid w:val="00683C2E"/>
    <w:rsid w:val="00685415"/>
    <w:rsid w:val="00686581"/>
    <w:rsid w:val="0069093D"/>
    <w:rsid w:val="006917F9"/>
    <w:rsid w:val="00694B9A"/>
    <w:rsid w:val="00695150"/>
    <w:rsid w:val="006959B0"/>
    <w:rsid w:val="00696407"/>
    <w:rsid w:val="00697795"/>
    <w:rsid w:val="00697852"/>
    <w:rsid w:val="006A0A71"/>
    <w:rsid w:val="006A1B1F"/>
    <w:rsid w:val="006A2DCE"/>
    <w:rsid w:val="006A512E"/>
    <w:rsid w:val="006A523C"/>
    <w:rsid w:val="006A60F3"/>
    <w:rsid w:val="006A6653"/>
    <w:rsid w:val="006A676D"/>
    <w:rsid w:val="006B01A5"/>
    <w:rsid w:val="006B4103"/>
    <w:rsid w:val="006B5188"/>
    <w:rsid w:val="006B6F24"/>
    <w:rsid w:val="006B7FEB"/>
    <w:rsid w:val="006C2987"/>
    <w:rsid w:val="006C2B25"/>
    <w:rsid w:val="006C312C"/>
    <w:rsid w:val="006C366C"/>
    <w:rsid w:val="006C3B62"/>
    <w:rsid w:val="006C3DE2"/>
    <w:rsid w:val="006C4939"/>
    <w:rsid w:val="006C7213"/>
    <w:rsid w:val="006C77D0"/>
    <w:rsid w:val="006D0780"/>
    <w:rsid w:val="006D0F59"/>
    <w:rsid w:val="006D2F76"/>
    <w:rsid w:val="006D4164"/>
    <w:rsid w:val="006D62C1"/>
    <w:rsid w:val="006D7CDB"/>
    <w:rsid w:val="006E019A"/>
    <w:rsid w:val="006E0D87"/>
    <w:rsid w:val="006E2B62"/>
    <w:rsid w:val="006E3FCB"/>
    <w:rsid w:val="006E4233"/>
    <w:rsid w:val="006E5ECA"/>
    <w:rsid w:val="006E6127"/>
    <w:rsid w:val="006F021D"/>
    <w:rsid w:val="006F02FE"/>
    <w:rsid w:val="006F13C6"/>
    <w:rsid w:val="006F1554"/>
    <w:rsid w:val="006F1D61"/>
    <w:rsid w:val="006F265E"/>
    <w:rsid w:val="006F338B"/>
    <w:rsid w:val="006F47EB"/>
    <w:rsid w:val="006F57AD"/>
    <w:rsid w:val="006F5DC9"/>
    <w:rsid w:val="00701F62"/>
    <w:rsid w:val="007031AD"/>
    <w:rsid w:val="007050ED"/>
    <w:rsid w:val="007064CD"/>
    <w:rsid w:val="00711ACC"/>
    <w:rsid w:val="00713334"/>
    <w:rsid w:val="00713D1F"/>
    <w:rsid w:val="00716044"/>
    <w:rsid w:val="00716353"/>
    <w:rsid w:val="00716B1B"/>
    <w:rsid w:val="007172E0"/>
    <w:rsid w:val="0072075A"/>
    <w:rsid w:val="00721715"/>
    <w:rsid w:val="007231D4"/>
    <w:rsid w:val="00723916"/>
    <w:rsid w:val="00723BEF"/>
    <w:rsid w:val="0072642F"/>
    <w:rsid w:val="007274D7"/>
    <w:rsid w:val="00730207"/>
    <w:rsid w:val="00730467"/>
    <w:rsid w:val="00735B7A"/>
    <w:rsid w:val="00735CBF"/>
    <w:rsid w:val="00737439"/>
    <w:rsid w:val="00737A3E"/>
    <w:rsid w:val="00740823"/>
    <w:rsid w:val="00741724"/>
    <w:rsid w:val="007417AC"/>
    <w:rsid w:val="00742624"/>
    <w:rsid w:val="00742A5B"/>
    <w:rsid w:val="00745591"/>
    <w:rsid w:val="00746735"/>
    <w:rsid w:val="00746E5E"/>
    <w:rsid w:val="00746F05"/>
    <w:rsid w:val="007471D2"/>
    <w:rsid w:val="00747709"/>
    <w:rsid w:val="00747A0D"/>
    <w:rsid w:val="00751202"/>
    <w:rsid w:val="007518C2"/>
    <w:rsid w:val="0075198D"/>
    <w:rsid w:val="00751DFF"/>
    <w:rsid w:val="0075215A"/>
    <w:rsid w:val="00752C0F"/>
    <w:rsid w:val="00753E46"/>
    <w:rsid w:val="00754B59"/>
    <w:rsid w:val="00754E94"/>
    <w:rsid w:val="0075679C"/>
    <w:rsid w:val="00757125"/>
    <w:rsid w:val="00757B66"/>
    <w:rsid w:val="00760D1C"/>
    <w:rsid w:val="0076102A"/>
    <w:rsid w:val="0076179F"/>
    <w:rsid w:val="0076187D"/>
    <w:rsid w:val="00762886"/>
    <w:rsid w:val="00762D51"/>
    <w:rsid w:val="00764E97"/>
    <w:rsid w:val="00764FAE"/>
    <w:rsid w:val="00766320"/>
    <w:rsid w:val="007664C1"/>
    <w:rsid w:val="00770522"/>
    <w:rsid w:val="0077168B"/>
    <w:rsid w:val="00771E0D"/>
    <w:rsid w:val="0077291C"/>
    <w:rsid w:val="00774C29"/>
    <w:rsid w:val="00774C66"/>
    <w:rsid w:val="007752EF"/>
    <w:rsid w:val="00775AF5"/>
    <w:rsid w:val="00775BD8"/>
    <w:rsid w:val="007760FC"/>
    <w:rsid w:val="007761A4"/>
    <w:rsid w:val="00776272"/>
    <w:rsid w:val="007762A9"/>
    <w:rsid w:val="007771F3"/>
    <w:rsid w:val="00780BDE"/>
    <w:rsid w:val="00780ECA"/>
    <w:rsid w:val="0078239E"/>
    <w:rsid w:val="00782890"/>
    <w:rsid w:val="0078289F"/>
    <w:rsid w:val="007830FE"/>
    <w:rsid w:val="00783B8E"/>
    <w:rsid w:val="00783D13"/>
    <w:rsid w:val="007863DD"/>
    <w:rsid w:val="0078703C"/>
    <w:rsid w:val="00787837"/>
    <w:rsid w:val="007878B3"/>
    <w:rsid w:val="00791269"/>
    <w:rsid w:val="0079169A"/>
    <w:rsid w:val="00791A22"/>
    <w:rsid w:val="00791CB6"/>
    <w:rsid w:val="00793CE1"/>
    <w:rsid w:val="00793F77"/>
    <w:rsid w:val="00794561"/>
    <w:rsid w:val="00795B13"/>
    <w:rsid w:val="007A08F9"/>
    <w:rsid w:val="007A1066"/>
    <w:rsid w:val="007A1C16"/>
    <w:rsid w:val="007A26D6"/>
    <w:rsid w:val="007A34AC"/>
    <w:rsid w:val="007A7F76"/>
    <w:rsid w:val="007B2C0F"/>
    <w:rsid w:val="007B3878"/>
    <w:rsid w:val="007B43C0"/>
    <w:rsid w:val="007B4B10"/>
    <w:rsid w:val="007B4F8B"/>
    <w:rsid w:val="007B6C20"/>
    <w:rsid w:val="007B7FB0"/>
    <w:rsid w:val="007C0898"/>
    <w:rsid w:val="007C1608"/>
    <w:rsid w:val="007C1693"/>
    <w:rsid w:val="007C17DB"/>
    <w:rsid w:val="007C4485"/>
    <w:rsid w:val="007C5006"/>
    <w:rsid w:val="007C5FFA"/>
    <w:rsid w:val="007C71E6"/>
    <w:rsid w:val="007C7983"/>
    <w:rsid w:val="007C7D0D"/>
    <w:rsid w:val="007D26C9"/>
    <w:rsid w:val="007D33A4"/>
    <w:rsid w:val="007D4BE7"/>
    <w:rsid w:val="007D5FB8"/>
    <w:rsid w:val="007D7350"/>
    <w:rsid w:val="007D78A6"/>
    <w:rsid w:val="007E1A0B"/>
    <w:rsid w:val="007E3436"/>
    <w:rsid w:val="007E47F7"/>
    <w:rsid w:val="007E4DB8"/>
    <w:rsid w:val="007E54B2"/>
    <w:rsid w:val="007E60C8"/>
    <w:rsid w:val="007E63CA"/>
    <w:rsid w:val="007E6804"/>
    <w:rsid w:val="007E6B69"/>
    <w:rsid w:val="007E7B00"/>
    <w:rsid w:val="007E7C12"/>
    <w:rsid w:val="007F04C7"/>
    <w:rsid w:val="007F06EA"/>
    <w:rsid w:val="007F14B2"/>
    <w:rsid w:val="007F1694"/>
    <w:rsid w:val="007F1AA4"/>
    <w:rsid w:val="007F1FE4"/>
    <w:rsid w:val="007F27D7"/>
    <w:rsid w:val="007F2D2B"/>
    <w:rsid w:val="007F3379"/>
    <w:rsid w:val="007F36EA"/>
    <w:rsid w:val="007F4992"/>
    <w:rsid w:val="007F558C"/>
    <w:rsid w:val="007F64F4"/>
    <w:rsid w:val="007F6D5B"/>
    <w:rsid w:val="007F6E76"/>
    <w:rsid w:val="007F7992"/>
    <w:rsid w:val="008003A7"/>
    <w:rsid w:val="00803328"/>
    <w:rsid w:val="00805E71"/>
    <w:rsid w:val="00807D1F"/>
    <w:rsid w:val="008102C2"/>
    <w:rsid w:val="008103AA"/>
    <w:rsid w:val="008111DC"/>
    <w:rsid w:val="00812498"/>
    <w:rsid w:val="00812950"/>
    <w:rsid w:val="00812A7A"/>
    <w:rsid w:val="00813409"/>
    <w:rsid w:val="00815119"/>
    <w:rsid w:val="00815CA6"/>
    <w:rsid w:val="008163E2"/>
    <w:rsid w:val="008170E5"/>
    <w:rsid w:val="0082155E"/>
    <w:rsid w:val="00821779"/>
    <w:rsid w:val="00822179"/>
    <w:rsid w:val="00822196"/>
    <w:rsid w:val="008222F8"/>
    <w:rsid w:val="00822552"/>
    <w:rsid w:val="00823DC9"/>
    <w:rsid w:val="00823DCA"/>
    <w:rsid w:val="00824385"/>
    <w:rsid w:val="008245D3"/>
    <w:rsid w:val="0082563B"/>
    <w:rsid w:val="00825DC1"/>
    <w:rsid w:val="00826226"/>
    <w:rsid w:val="00830614"/>
    <w:rsid w:val="00831A5A"/>
    <w:rsid w:val="00835107"/>
    <w:rsid w:val="00835A49"/>
    <w:rsid w:val="00835C45"/>
    <w:rsid w:val="0083621E"/>
    <w:rsid w:val="008363A0"/>
    <w:rsid w:val="00836626"/>
    <w:rsid w:val="00840B65"/>
    <w:rsid w:val="0084219C"/>
    <w:rsid w:val="008430E8"/>
    <w:rsid w:val="00843701"/>
    <w:rsid w:val="00843B9B"/>
    <w:rsid w:val="008517AA"/>
    <w:rsid w:val="00851C41"/>
    <w:rsid w:val="008533D6"/>
    <w:rsid w:val="00853BA7"/>
    <w:rsid w:val="00854900"/>
    <w:rsid w:val="00855D6F"/>
    <w:rsid w:val="0085622F"/>
    <w:rsid w:val="0085689A"/>
    <w:rsid w:val="00856B31"/>
    <w:rsid w:val="00856BEA"/>
    <w:rsid w:val="00857D5D"/>
    <w:rsid w:val="00860FC1"/>
    <w:rsid w:val="008646DA"/>
    <w:rsid w:val="00864F98"/>
    <w:rsid w:val="00865E66"/>
    <w:rsid w:val="00865EF9"/>
    <w:rsid w:val="0086616B"/>
    <w:rsid w:val="0086768D"/>
    <w:rsid w:val="0086780B"/>
    <w:rsid w:val="00874C34"/>
    <w:rsid w:val="00874D12"/>
    <w:rsid w:val="008751CB"/>
    <w:rsid w:val="00875B8C"/>
    <w:rsid w:val="00876AF7"/>
    <w:rsid w:val="00877C0C"/>
    <w:rsid w:val="00880133"/>
    <w:rsid w:val="00880D1A"/>
    <w:rsid w:val="00881802"/>
    <w:rsid w:val="00881D0B"/>
    <w:rsid w:val="008831B3"/>
    <w:rsid w:val="0088347A"/>
    <w:rsid w:val="00883710"/>
    <w:rsid w:val="00885206"/>
    <w:rsid w:val="0088529C"/>
    <w:rsid w:val="00885A57"/>
    <w:rsid w:val="00887431"/>
    <w:rsid w:val="00887C87"/>
    <w:rsid w:val="00890DB3"/>
    <w:rsid w:val="00892C5D"/>
    <w:rsid w:val="0089389B"/>
    <w:rsid w:val="0089457F"/>
    <w:rsid w:val="008948B0"/>
    <w:rsid w:val="00894E08"/>
    <w:rsid w:val="00894E5D"/>
    <w:rsid w:val="00895E62"/>
    <w:rsid w:val="00895E95"/>
    <w:rsid w:val="00896A8F"/>
    <w:rsid w:val="00896CA2"/>
    <w:rsid w:val="00896D07"/>
    <w:rsid w:val="008A057B"/>
    <w:rsid w:val="008A2879"/>
    <w:rsid w:val="008A29B2"/>
    <w:rsid w:val="008A2BBB"/>
    <w:rsid w:val="008A3F6E"/>
    <w:rsid w:val="008A4171"/>
    <w:rsid w:val="008A4D90"/>
    <w:rsid w:val="008A4E83"/>
    <w:rsid w:val="008A503A"/>
    <w:rsid w:val="008A54EE"/>
    <w:rsid w:val="008B29EA"/>
    <w:rsid w:val="008B382B"/>
    <w:rsid w:val="008B7238"/>
    <w:rsid w:val="008B7C19"/>
    <w:rsid w:val="008B7CAB"/>
    <w:rsid w:val="008C02A9"/>
    <w:rsid w:val="008C0ED9"/>
    <w:rsid w:val="008C1154"/>
    <w:rsid w:val="008C1711"/>
    <w:rsid w:val="008C2ABD"/>
    <w:rsid w:val="008C6BEC"/>
    <w:rsid w:val="008D0EA2"/>
    <w:rsid w:val="008D3858"/>
    <w:rsid w:val="008D3A2E"/>
    <w:rsid w:val="008D44D7"/>
    <w:rsid w:val="008D4717"/>
    <w:rsid w:val="008E0B1B"/>
    <w:rsid w:val="008E1992"/>
    <w:rsid w:val="008E26B5"/>
    <w:rsid w:val="008E2CAB"/>
    <w:rsid w:val="008E320A"/>
    <w:rsid w:val="008E3956"/>
    <w:rsid w:val="008E3CC3"/>
    <w:rsid w:val="008E7D8F"/>
    <w:rsid w:val="008F1A43"/>
    <w:rsid w:val="008F31BB"/>
    <w:rsid w:val="008F4E4E"/>
    <w:rsid w:val="008F54B0"/>
    <w:rsid w:val="008F56AC"/>
    <w:rsid w:val="008F7030"/>
    <w:rsid w:val="008F705E"/>
    <w:rsid w:val="00901F5F"/>
    <w:rsid w:val="0090292E"/>
    <w:rsid w:val="0090302F"/>
    <w:rsid w:val="0090459A"/>
    <w:rsid w:val="00905BCD"/>
    <w:rsid w:val="009062BE"/>
    <w:rsid w:val="00907923"/>
    <w:rsid w:val="00907988"/>
    <w:rsid w:val="0091009C"/>
    <w:rsid w:val="00910C44"/>
    <w:rsid w:val="00911820"/>
    <w:rsid w:val="00912356"/>
    <w:rsid w:val="00913804"/>
    <w:rsid w:val="00914586"/>
    <w:rsid w:val="00915660"/>
    <w:rsid w:val="00915DFF"/>
    <w:rsid w:val="00915E90"/>
    <w:rsid w:val="009166D0"/>
    <w:rsid w:val="00917057"/>
    <w:rsid w:val="00923A69"/>
    <w:rsid w:val="00924A7B"/>
    <w:rsid w:val="00924E57"/>
    <w:rsid w:val="00925102"/>
    <w:rsid w:val="0092529A"/>
    <w:rsid w:val="00925C14"/>
    <w:rsid w:val="00925F2E"/>
    <w:rsid w:val="00930B46"/>
    <w:rsid w:val="00931FC8"/>
    <w:rsid w:val="00931FF5"/>
    <w:rsid w:val="0093246C"/>
    <w:rsid w:val="0093265C"/>
    <w:rsid w:val="00932C48"/>
    <w:rsid w:val="009334EA"/>
    <w:rsid w:val="00933CDE"/>
    <w:rsid w:val="00934499"/>
    <w:rsid w:val="00934A46"/>
    <w:rsid w:val="00934E78"/>
    <w:rsid w:val="00935712"/>
    <w:rsid w:val="0093579A"/>
    <w:rsid w:val="0093753E"/>
    <w:rsid w:val="00937705"/>
    <w:rsid w:val="00941776"/>
    <w:rsid w:val="00941BA7"/>
    <w:rsid w:val="00942B96"/>
    <w:rsid w:val="00950A88"/>
    <w:rsid w:val="00954230"/>
    <w:rsid w:val="0095442B"/>
    <w:rsid w:val="009558BE"/>
    <w:rsid w:val="00956871"/>
    <w:rsid w:val="0096064A"/>
    <w:rsid w:val="009616E6"/>
    <w:rsid w:val="0096292B"/>
    <w:rsid w:val="00962DE6"/>
    <w:rsid w:val="009672DD"/>
    <w:rsid w:val="00967777"/>
    <w:rsid w:val="00967B15"/>
    <w:rsid w:val="00970893"/>
    <w:rsid w:val="00970BB1"/>
    <w:rsid w:val="00970E1E"/>
    <w:rsid w:val="00971DAE"/>
    <w:rsid w:val="00974CB5"/>
    <w:rsid w:val="00974DA6"/>
    <w:rsid w:val="00976AE1"/>
    <w:rsid w:val="00976D2E"/>
    <w:rsid w:val="00976FF8"/>
    <w:rsid w:val="009777A8"/>
    <w:rsid w:val="00977BD6"/>
    <w:rsid w:val="0098064F"/>
    <w:rsid w:val="00980C53"/>
    <w:rsid w:val="00984EAF"/>
    <w:rsid w:val="00984FC3"/>
    <w:rsid w:val="009850FF"/>
    <w:rsid w:val="009856DC"/>
    <w:rsid w:val="00985A63"/>
    <w:rsid w:val="009872D8"/>
    <w:rsid w:val="00991306"/>
    <w:rsid w:val="00992824"/>
    <w:rsid w:val="00992E4D"/>
    <w:rsid w:val="00997BC9"/>
    <w:rsid w:val="009A503C"/>
    <w:rsid w:val="009A5203"/>
    <w:rsid w:val="009A5522"/>
    <w:rsid w:val="009A5A7B"/>
    <w:rsid w:val="009A623E"/>
    <w:rsid w:val="009A7865"/>
    <w:rsid w:val="009A7EE1"/>
    <w:rsid w:val="009B595D"/>
    <w:rsid w:val="009B64B8"/>
    <w:rsid w:val="009B7310"/>
    <w:rsid w:val="009B7E73"/>
    <w:rsid w:val="009C0130"/>
    <w:rsid w:val="009C06A3"/>
    <w:rsid w:val="009C06C1"/>
    <w:rsid w:val="009C1244"/>
    <w:rsid w:val="009C133E"/>
    <w:rsid w:val="009C3A73"/>
    <w:rsid w:val="009C3E30"/>
    <w:rsid w:val="009C5E2D"/>
    <w:rsid w:val="009C67CD"/>
    <w:rsid w:val="009C76FF"/>
    <w:rsid w:val="009D031C"/>
    <w:rsid w:val="009D0FB3"/>
    <w:rsid w:val="009D1261"/>
    <w:rsid w:val="009D163F"/>
    <w:rsid w:val="009D1F09"/>
    <w:rsid w:val="009D2D26"/>
    <w:rsid w:val="009D382B"/>
    <w:rsid w:val="009D4827"/>
    <w:rsid w:val="009D4A85"/>
    <w:rsid w:val="009D56BB"/>
    <w:rsid w:val="009D7847"/>
    <w:rsid w:val="009D7CAC"/>
    <w:rsid w:val="009E0BD4"/>
    <w:rsid w:val="009E45D3"/>
    <w:rsid w:val="009E4B02"/>
    <w:rsid w:val="009E5B1B"/>
    <w:rsid w:val="009E63A7"/>
    <w:rsid w:val="009E6703"/>
    <w:rsid w:val="009E7477"/>
    <w:rsid w:val="009F09A6"/>
    <w:rsid w:val="009F14EC"/>
    <w:rsid w:val="009F44D1"/>
    <w:rsid w:val="009F5044"/>
    <w:rsid w:val="009F58FC"/>
    <w:rsid w:val="009F664F"/>
    <w:rsid w:val="009F6EDF"/>
    <w:rsid w:val="009F7399"/>
    <w:rsid w:val="00A0012E"/>
    <w:rsid w:val="00A01069"/>
    <w:rsid w:val="00A0218A"/>
    <w:rsid w:val="00A02A9F"/>
    <w:rsid w:val="00A05024"/>
    <w:rsid w:val="00A06501"/>
    <w:rsid w:val="00A06FB5"/>
    <w:rsid w:val="00A0737F"/>
    <w:rsid w:val="00A10046"/>
    <w:rsid w:val="00A11F35"/>
    <w:rsid w:val="00A121B8"/>
    <w:rsid w:val="00A1368C"/>
    <w:rsid w:val="00A13FD1"/>
    <w:rsid w:val="00A14D72"/>
    <w:rsid w:val="00A2123A"/>
    <w:rsid w:val="00A21A62"/>
    <w:rsid w:val="00A21C01"/>
    <w:rsid w:val="00A21FDA"/>
    <w:rsid w:val="00A220B3"/>
    <w:rsid w:val="00A22672"/>
    <w:rsid w:val="00A230D4"/>
    <w:rsid w:val="00A235B0"/>
    <w:rsid w:val="00A259C9"/>
    <w:rsid w:val="00A266DB"/>
    <w:rsid w:val="00A27303"/>
    <w:rsid w:val="00A32041"/>
    <w:rsid w:val="00A33AA1"/>
    <w:rsid w:val="00A347B1"/>
    <w:rsid w:val="00A3515A"/>
    <w:rsid w:val="00A3574A"/>
    <w:rsid w:val="00A35F38"/>
    <w:rsid w:val="00A3709D"/>
    <w:rsid w:val="00A443F4"/>
    <w:rsid w:val="00A464BF"/>
    <w:rsid w:val="00A50798"/>
    <w:rsid w:val="00A50F14"/>
    <w:rsid w:val="00A5285A"/>
    <w:rsid w:val="00A532AC"/>
    <w:rsid w:val="00A53634"/>
    <w:rsid w:val="00A53951"/>
    <w:rsid w:val="00A54587"/>
    <w:rsid w:val="00A54F4C"/>
    <w:rsid w:val="00A55486"/>
    <w:rsid w:val="00A55CC3"/>
    <w:rsid w:val="00A57459"/>
    <w:rsid w:val="00A60A56"/>
    <w:rsid w:val="00A60A90"/>
    <w:rsid w:val="00A60E66"/>
    <w:rsid w:val="00A62EDC"/>
    <w:rsid w:val="00A63364"/>
    <w:rsid w:val="00A6500F"/>
    <w:rsid w:val="00A6572E"/>
    <w:rsid w:val="00A6664B"/>
    <w:rsid w:val="00A6685B"/>
    <w:rsid w:val="00A669FD"/>
    <w:rsid w:val="00A676FC"/>
    <w:rsid w:val="00A67780"/>
    <w:rsid w:val="00A71B75"/>
    <w:rsid w:val="00A72D59"/>
    <w:rsid w:val="00A732AE"/>
    <w:rsid w:val="00A73A3B"/>
    <w:rsid w:val="00A7495F"/>
    <w:rsid w:val="00A7528B"/>
    <w:rsid w:val="00A756CB"/>
    <w:rsid w:val="00A77055"/>
    <w:rsid w:val="00A7758F"/>
    <w:rsid w:val="00A7781B"/>
    <w:rsid w:val="00A81B09"/>
    <w:rsid w:val="00A82EE5"/>
    <w:rsid w:val="00A86E09"/>
    <w:rsid w:val="00A87FBB"/>
    <w:rsid w:val="00A902E6"/>
    <w:rsid w:val="00A9030F"/>
    <w:rsid w:val="00A90737"/>
    <w:rsid w:val="00A909EF"/>
    <w:rsid w:val="00A90F7C"/>
    <w:rsid w:val="00A91CF6"/>
    <w:rsid w:val="00A925A3"/>
    <w:rsid w:val="00A92921"/>
    <w:rsid w:val="00A9325E"/>
    <w:rsid w:val="00A93E31"/>
    <w:rsid w:val="00A94D68"/>
    <w:rsid w:val="00A96389"/>
    <w:rsid w:val="00A96B3B"/>
    <w:rsid w:val="00AA1CE2"/>
    <w:rsid w:val="00AA207A"/>
    <w:rsid w:val="00AA21D6"/>
    <w:rsid w:val="00AA341A"/>
    <w:rsid w:val="00AA3CAA"/>
    <w:rsid w:val="00AA48F9"/>
    <w:rsid w:val="00AA4B95"/>
    <w:rsid w:val="00AA57DB"/>
    <w:rsid w:val="00AA5AD9"/>
    <w:rsid w:val="00AA67CB"/>
    <w:rsid w:val="00AA6C7E"/>
    <w:rsid w:val="00AB18A3"/>
    <w:rsid w:val="00AB1E6C"/>
    <w:rsid w:val="00AB2072"/>
    <w:rsid w:val="00AB3113"/>
    <w:rsid w:val="00AB32BF"/>
    <w:rsid w:val="00AB52AE"/>
    <w:rsid w:val="00AB62D7"/>
    <w:rsid w:val="00AB758C"/>
    <w:rsid w:val="00AB7614"/>
    <w:rsid w:val="00AB763B"/>
    <w:rsid w:val="00AC0334"/>
    <w:rsid w:val="00AC065E"/>
    <w:rsid w:val="00AC0CD8"/>
    <w:rsid w:val="00AC0E40"/>
    <w:rsid w:val="00AC1E30"/>
    <w:rsid w:val="00AC232A"/>
    <w:rsid w:val="00AC2FF4"/>
    <w:rsid w:val="00AC302A"/>
    <w:rsid w:val="00AC36BD"/>
    <w:rsid w:val="00AC429B"/>
    <w:rsid w:val="00AC5900"/>
    <w:rsid w:val="00AD1B83"/>
    <w:rsid w:val="00AD2FE5"/>
    <w:rsid w:val="00AD3294"/>
    <w:rsid w:val="00AD36BD"/>
    <w:rsid w:val="00AD3E79"/>
    <w:rsid w:val="00AD4828"/>
    <w:rsid w:val="00AD487B"/>
    <w:rsid w:val="00AD5133"/>
    <w:rsid w:val="00AD5240"/>
    <w:rsid w:val="00AD5422"/>
    <w:rsid w:val="00AD5802"/>
    <w:rsid w:val="00AD5FFC"/>
    <w:rsid w:val="00AD6622"/>
    <w:rsid w:val="00AE0078"/>
    <w:rsid w:val="00AE01DB"/>
    <w:rsid w:val="00AE1C26"/>
    <w:rsid w:val="00AE1C8C"/>
    <w:rsid w:val="00AE376D"/>
    <w:rsid w:val="00AE3E23"/>
    <w:rsid w:val="00AE524D"/>
    <w:rsid w:val="00AE7692"/>
    <w:rsid w:val="00AE7E42"/>
    <w:rsid w:val="00AF07B7"/>
    <w:rsid w:val="00AF0981"/>
    <w:rsid w:val="00AF0B61"/>
    <w:rsid w:val="00AF351F"/>
    <w:rsid w:val="00AF364E"/>
    <w:rsid w:val="00AF54A7"/>
    <w:rsid w:val="00AF6ACC"/>
    <w:rsid w:val="00B00128"/>
    <w:rsid w:val="00B004D6"/>
    <w:rsid w:val="00B00D0B"/>
    <w:rsid w:val="00B00EA9"/>
    <w:rsid w:val="00B01C46"/>
    <w:rsid w:val="00B02EDF"/>
    <w:rsid w:val="00B043C3"/>
    <w:rsid w:val="00B053B3"/>
    <w:rsid w:val="00B05C7B"/>
    <w:rsid w:val="00B10B9C"/>
    <w:rsid w:val="00B117B4"/>
    <w:rsid w:val="00B13297"/>
    <w:rsid w:val="00B140CD"/>
    <w:rsid w:val="00B147D2"/>
    <w:rsid w:val="00B16976"/>
    <w:rsid w:val="00B177B8"/>
    <w:rsid w:val="00B211BE"/>
    <w:rsid w:val="00B216E3"/>
    <w:rsid w:val="00B234F5"/>
    <w:rsid w:val="00B23716"/>
    <w:rsid w:val="00B23CC7"/>
    <w:rsid w:val="00B249E0"/>
    <w:rsid w:val="00B25710"/>
    <w:rsid w:val="00B26FA8"/>
    <w:rsid w:val="00B30490"/>
    <w:rsid w:val="00B311BA"/>
    <w:rsid w:val="00B311C8"/>
    <w:rsid w:val="00B315A4"/>
    <w:rsid w:val="00B333CF"/>
    <w:rsid w:val="00B3472A"/>
    <w:rsid w:val="00B34F67"/>
    <w:rsid w:val="00B3553C"/>
    <w:rsid w:val="00B3578C"/>
    <w:rsid w:val="00B44480"/>
    <w:rsid w:val="00B452BF"/>
    <w:rsid w:val="00B46648"/>
    <w:rsid w:val="00B47476"/>
    <w:rsid w:val="00B476D6"/>
    <w:rsid w:val="00B518CA"/>
    <w:rsid w:val="00B519C1"/>
    <w:rsid w:val="00B52F83"/>
    <w:rsid w:val="00B569AF"/>
    <w:rsid w:val="00B56CFC"/>
    <w:rsid w:val="00B56D74"/>
    <w:rsid w:val="00B57028"/>
    <w:rsid w:val="00B5738B"/>
    <w:rsid w:val="00B62DF7"/>
    <w:rsid w:val="00B62EA0"/>
    <w:rsid w:val="00B63120"/>
    <w:rsid w:val="00B63376"/>
    <w:rsid w:val="00B63C9F"/>
    <w:rsid w:val="00B63DEA"/>
    <w:rsid w:val="00B64623"/>
    <w:rsid w:val="00B6472B"/>
    <w:rsid w:val="00B64B19"/>
    <w:rsid w:val="00B64E69"/>
    <w:rsid w:val="00B64EC6"/>
    <w:rsid w:val="00B650D2"/>
    <w:rsid w:val="00B65165"/>
    <w:rsid w:val="00B6611A"/>
    <w:rsid w:val="00B670C6"/>
    <w:rsid w:val="00B67C42"/>
    <w:rsid w:val="00B67F93"/>
    <w:rsid w:val="00B7091C"/>
    <w:rsid w:val="00B715D1"/>
    <w:rsid w:val="00B74321"/>
    <w:rsid w:val="00B75CE7"/>
    <w:rsid w:val="00B772E2"/>
    <w:rsid w:val="00B77BCC"/>
    <w:rsid w:val="00B77CE0"/>
    <w:rsid w:val="00B808D9"/>
    <w:rsid w:val="00B80E3C"/>
    <w:rsid w:val="00B81C3D"/>
    <w:rsid w:val="00B824AA"/>
    <w:rsid w:val="00B83951"/>
    <w:rsid w:val="00B8655E"/>
    <w:rsid w:val="00B87ABC"/>
    <w:rsid w:val="00B87F1D"/>
    <w:rsid w:val="00B91B3D"/>
    <w:rsid w:val="00B91D2C"/>
    <w:rsid w:val="00B93504"/>
    <w:rsid w:val="00B94C76"/>
    <w:rsid w:val="00BA00B2"/>
    <w:rsid w:val="00BA29FD"/>
    <w:rsid w:val="00BA315B"/>
    <w:rsid w:val="00BA4B6E"/>
    <w:rsid w:val="00BA595F"/>
    <w:rsid w:val="00BA7FB0"/>
    <w:rsid w:val="00BB19A4"/>
    <w:rsid w:val="00BB1B55"/>
    <w:rsid w:val="00BB245D"/>
    <w:rsid w:val="00BB2A99"/>
    <w:rsid w:val="00BB2DF7"/>
    <w:rsid w:val="00BB2FE7"/>
    <w:rsid w:val="00BB3D69"/>
    <w:rsid w:val="00BB4781"/>
    <w:rsid w:val="00BB5080"/>
    <w:rsid w:val="00BB50E6"/>
    <w:rsid w:val="00BB651F"/>
    <w:rsid w:val="00BB6C2C"/>
    <w:rsid w:val="00BC1629"/>
    <w:rsid w:val="00BC711B"/>
    <w:rsid w:val="00BC7405"/>
    <w:rsid w:val="00BC7B39"/>
    <w:rsid w:val="00BD0512"/>
    <w:rsid w:val="00BD120A"/>
    <w:rsid w:val="00BD261B"/>
    <w:rsid w:val="00BD335A"/>
    <w:rsid w:val="00BD57B0"/>
    <w:rsid w:val="00BD7E12"/>
    <w:rsid w:val="00BE00A2"/>
    <w:rsid w:val="00BE044F"/>
    <w:rsid w:val="00BE1C46"/>
    <w:rsid w:val="00BE1CC8"/>
    <w:rsid w:val="00BE7092"/>
    <w:rsid w:val="00BE70D6"/>
    <w:rsid w:val="00BE7408"/>
    <w:rsid w:val="00BF0432"/>
    <w:rsid w:val="00BF129F"/>
    <w:rsid w:val="00BF2B07"/>
    <w:rsid w:val="00BF5350"/>
    <w:rsid w:val="00BF6159"/>
    <w:rsid w:val="00BF69C6"/>
    <w:rsid w:val="00BF7C76"/>
    <w:rsid w:val="00C0007C"/>
    <w:rsid w:val="00C01153"/>
    <w:rsid w:val="00C015AE"/>
    <w:rsid w:val="00C036C0"/>
    <w:rsid w:val="00C03B87"/>
    <w:rsid w:val="00C041D7"/>
    <w:rsid w:val="00C05078"/>
    <w:rsid w:val="00C068C0"/>
    <w:rsid w:val="00C10A7E"/>
    <w:rsid w:val="00C114D6"/>
    <w:rsid w:val="00C13BCF"/>
    <w:rsid w:val="00C15A98"/>
    <w:rsid w:val="00C169DB"/>
    <w:rsid w:val="00C17098"/>
    <w:rsid w:val="00C209E7"/>
    <w:rsid w:val="00C20A55"/>
    <w:rsid w:val="00C22473"/>
    <w:rsid w:val="00C2251F"/>
    <w:rsid w:val="00C22DF7"/>
    <w:rsid w:val="00C23765"/>
    <w:rsid w:val="00C26EBD"/>
    <w:rsid w:val="00C27D73"/>
    <w:rsid w:val="00C27F66"/>
    <w:rsid w:val="00C30A8C"/>
    <w:rsid w:val="00C31056"/>
    <w:rsid w:val="00C33770"/>
    <w:rsid w:val="00C34B6B"/>
    <w:rsid w:val="00C40FFB"/>
    <w:rsid w:val="00C429CF"/>
    <w:rsid w:val="00C42DFD"/>
    <w:rsid w:val="00C430E3"/>
    <w:rsid w:val="00C4397F"/>
    <w:rsid w:val="00C45488"/>
    <w:rsid w:val="00C4657C"/>
    <w:rsid w:val="00C46A32"/>
    <w:rsid w:val="00C4703D"/>
    <w:rsid w:val="00C47B5F"/>
    <w:rsid w:val="00C50241"/>
    <w:rsid w:val="00C5064C"/>
    <w:rsid w:val="00C50AAD"/>
    <w:rsid w:val="00C51338"/>
    <w:rsid w:val="00C5358D"/>
    <w:rsid w:val="00C53A25"/>
    <w:rsid w:val="00C54831"/>
    <w:rsid w:val="00C563E4"/>
    <w:rsid w:val="00C61BF9"/>
    <w:rsid w:val="00C61D3E"/>
    <w:rsid w:val="00C61FF6"/>
    <w:rsid w:val="00C63BA6"/>
    <w:rsid w:val="00C63F96"/>
    <w:rsid w:val="00C643E2"/>
    <w:rsid w:val="00C64440"/>
    <w:rsid w:val="00C64E88"/>
    <w:rsid w:val="00C66553"/>
    <w:rsid w:val="00C669E8"/>
    <w:rsid w:val="00C66CA9"/>
    <w:rsid w:val="00C7197A"/>
    <w:rsid w:val="00C72E37"/>
    <w:rsid w:val="00C74783"/>
    <w:rsid w:val="00C76281"/>
    <w:rsid w:val="00C76DBB"/>
    <w:rsid w:val="00C76E88"/>
    <w:rsid w:val="00C81827"/>
    <w:rsid w:val="00C81AC8"/>
    <w:rsid w:val="00C81DEC"/>
    <w:rsid w:val="00C8200D"/>
    <w:rsid w:val="00C82F32"/>
    <w:rsid w:val="00C836BB"/>
    <w:rsid w:val="00C8663A"/>
    <w:rsid w:val="00C87507"/>
    <w:rsid w:val="00C9029C"/>
    <w:rsid w:val="00C90FFD"/>
    <w:rsid w:val="00C91874"/>
    <w:rsid w:val="00C91C72"/>
    <w:rsid w:val="00C92C2F"/>
    <w:rsid w:val="00C935FA"/>
    <w:rsid w:val="00C93ECD"/>
    <w:rsid w:val="00C95FB0"/>
    <w:rsid w:val="00C97343"/>
    <w:rsid w:val="00C977CD"/>
    <w:rsid w:val="00C97CDB"/>
    <w:rsid w:val="00CA030C"/>
    <w:rsid w:val="00CA0B67"/>
    <w:rsid w:val="00CA1040"/>
    <w:rsid w:val="00CA1B83"/>
    <w:rsid w:val="00CA3091"/>
    <w:rsid w:val="00CA7E49"/>
    <w:rsid w:val="00CA7F13"/>
    <w:rsid w:val="00CB10E4"/>
    <w:rsid w:val="00CB3487"/>
    <w:rsid w:val="00CB37AD"/>
    <w:rsid w:val="00CB3A97"/>
    <w:rsid w:val="00CB413A"/>
    <w:rsid w:val="00CB45A8"/>
    <w:rsid w:val="00CB7A2E"/>
    <w:rsid w:val="00CC0238"/>
    <w:rsid w:val="00CC0A5F"/>
    <w:rsid w:val="00CC1F18"/>
    <w:rsid w:val="00CC2D5E"/>
    <w:rsid w:val="00CC4265"/>
    <w:rsid w:val="00CC464E"/>
    <w:rsid w:val="00CC6339"/>
    <w:rsid w:val="00CC6593"/>
    <w:rsid w:val="00CC721E"/>
    <w:rsid w:val="00CD04B8"/>
    <w:rsid w:val="00CD13F1"/>
    <w:rsid w:val="00CD26A1"/>
    <w:rsid w:val="00CD3099"/>
    <w:rsid w:val="00CD3808"/>
    <w:rsid w:val="00CE1716"/>
    <w:rsid w:val="00CE368A"/>
    <w:rsid w:val="00CE4312"/>
    <w:rsid w:val="00CE4C5C"/>
    <w:rsid w:val="00CE579F"/>
    <w:rsid w:val="00CE57FF"/>
    <w:rsid w:val="00CE5E55"/>
    <w:rsid w:val="00CE636A"/>
    <w:rsid w:val="00CF1F78"/>
    <w:rsid w:val="00CF3E10"/>
    <w:rsid w:val="00CF45C6"/>
    <w:rsid w:val="00CF4A58"/>
    <w:rsid w:val="00CF6EDF"/>
    <w:rsid w:val="00CF77F8"/>
    <w:rsid w:val="00D005A4"/>
    <w:rsid w:val="00D00860"/>
    <w:rsid w:val="00D00A65"/>
    <w:rsid w:val="00D016BF"/>
    <w:rsid w:val="00D01D46"/>
    <w:rsid w:val="00D05E4F"/>
    <w:rsid w:val="00D06CB2"/>
    <w:rsid w:val="00D0745A"/>
    <w:rsid w:val="00D10FCD"/>
    <w:rsid w:val="00D11D0E"/>
    <w:rsid w:val="00D139AE"/>
    <w:rsid w:val="00D13A5F"/>
    <w:rsid w:val="00D147C1"/>
    <w:rsid w:val="00D153A0"/>
    <w:rsid w:val="00D171CF"/>
    <w:rsid w:val="00D20857"/>
    <w:rsid w:val="00D20CF1"/>
    <w:rsid w:val="00D216ED"/>
    <w:rsid w:val="00D23F6B"/>
    <w:rsid w:val="00D278B6"/>
    <w:rsid w:val="00D306EC"/>
    <w:rsid w:val="00D3123C"/>
    <w:rsid w:val="00D3303C"/>
    <w:rsid w:val="00D3692D"/>
    <w:rsid w:val="00D37920"/>
    <w:rsid w:val="00D4115E"/>
    <w:rsid w:val="00D411AF"/>
    <w:rsid w:val="00D433B6"/>
    <w:rsid w:val="00D440D7"/>
    <w:rsid w:val="00D4457A"/>
    <w:rsid w:val="00D45B71"/>
    <w:rsid w:val="00D461FE"/>
    <w:rsid w:val="00D46E06"/>
    <w:rsid w:val="00D47830"/>
    <w:rsid w:val="00D53746"/>
    <w:rsid w:val="00D551E9"/>
    <w:rsid w:val="00D55579"/>
    <w:rsid w:val="00D57AB7"/>
    <w:rsid w:val="00D603FD"/>
    <w:rsid w:val="00D621D9"/>
    <w:rsid w:val="00D62C28"/>
    <w:rsid w:val="00D64343"/>
    <w:rsid w:val="00D64BD2"/>
    <w:rsid w:val="00D6566D"/>
    <w:rsid w:val="00D65886"/>
    <w:rsid w:val="00D669A8"/>
    <w:rsid w:val="00D66E3D"/>
    <w:rsid w:val="00D675A2"/>
    <w:rsid w:val="00D67CBB"/>
    <w:rsid w:val="00D67F25"/>
    <w:rsid w:val="00D700F0"/>
    <w:rsid w:val="00D71358"/>
    <w:rsid w:val="00D715EE"/>
    <w:rsid w:val="00D73EEF"/>
    <w:rsid w:val="00D74C6A"/>
    <w:rsid w:val="00D778F7"/>
    <w:rsid w:val="00D81C0A"/>
    <w:rsid w:val="00D82A5E"/>
    <w:rsid w:val="00D82E9A"/>
    <w:rsid w:val="00D839F5"/>
    <w:rsid w:val="00D84B53"/>
    <w:rsid w:val="00D85F31"/>
    <w:rsid w:val="00D86B76"/>
    <w:rsid w:val="00D91820"/>
    <w:rsid w:val="00D9200E"/>
    <w:rsid w:val="00D92306"/>
    <w:rsid w:val="00D923BD"/>
    <w:rsid w:val="00D939AF"/>
    <w:rsid w:val="00D94FCB"/>
    <w:rsid w:val="00D954D3"/>
    <w:rsid w:val="00D95D89"/>
    <w:rsid w:val="00D95DCD"/>
    <w:rsid w:val="00D96799"/>
    <w:rsid w:val="00DA0352"/>
    <w:rsid w:val="00DA0D7C"/>
    <w:rsid w:val="00DA14F0"/>
    <w:rsid w:val="00DA2703"/>
    <w:rsid w:val="00DA3543"/>
    <w:rsid w:val="00DA379C"/>
    <w:rsid w:val="00DA494C"/>
    <w:rsid w:val="00DA4C51"/>
    <w:rsid w:val="00DA5267"/>
    <w:rsid w:val="00DA5F6C"/>
    <w:rsid w:val="00DA7068"/>
    <w:rsid w:val="00DA7B29"/>
    <w:rsid w:val="00DB1AF6"/>
    <w:rsid w:val="00DB1B9E"/>
    <w:rsid w:val="00DB2033"/>
    <w:rsid w:val="00DB251F"/>
    <w:rsid w:val="00DB3055"/>
    <w:rsid w:val="00DB3F96"/>
    <w:rsid w:val="00DB66EF"/>
    <w:rsid w:val="00DB6E62"/>
    <w:rsid w:val="00DB7901"/>
    <w:rsid w:val="00DC1610"/>
    <w:rsid w:val="00DC1959"/>
    <w:rsid w:val="00DC1F6A"/>
    <w:rsid w:val="00DC1F8B"/>
    <w:rsid w:val="00DC4784"/>
    <w:rsid w:val="00DC59DE"/>
    <w:rsid w:val="00DD044C"/>
    <w:rsid w:val="00DD1B66"/>
    <w:rsid w:val="00DD2F58"/>
    <w:rsid w:val="00DE0B9E"/>
    <w:rsid w:val="00DE27FA"/>
    <w:rsid w:val="00DE2928"/>
    <w:rsid w:val="00DE2C3B"/>
    <w:rsid w:val="00DE453C"/>
    <w:rsid w:val="00DE562E"/>
    <w:rsid w:val="00DE7D67"/>
    <w:rsid w:val="00DF0291"/>
    <w:rsid w:val="00DF17CE"/>
    <w:rsid w:val="00DF272B"/>
    <w:rsid w:val="00DF2D43"/>
    <w:rsid w:val="00DF6D3B"/>
    <w:rsid w:val="00DF70F2"/>
    <w:rsid w:val="00E00238"/>
    <w:rsid w:val="00E00582"/>
    <w:rsid w:val="00E00602"/>
    <w:rsid w:val="00E02C4E"/>
    <w:rsid w:val="00E03A86"/>
    <w:rsid w:val="00E03E3B"/>
    <w:rsid w:val="00E04532"/>
    <w:rsid w:val="00E04933"/>
    <w:rsid w:val="00E04A83"/>
    <w:rsid w:val="00E04ACE"/>
    <w:rsid w:val="00E05402"/>
    <w:rsid w:val="00E05E7D"/>
    <w:rsid w:val="00E065AC"/>
    <w:rsid w:val="00E0751A"/>
    <w:rsid w:val="00E101BE"/>
    <w:rsid w:val="00E1040F"/>
    <w:rsid w:val="00E10D71"/>
    <w:rsid w:val="00E1184C"/>
    <w:rsid w:val="00E11BBF"/>
    <w:rsid w:val="00E11E73"/>
    <w:rsid w:val="00E13382"/>
    <w:rsid w:val="00E160FE"/>
    <w:rsid w:val="00E16163"/>
    <w:rsid w:val="00E17E40"/>
    <w:rsid w:val="00E20971"/>
    <w:rsid w:val="00E20C44"/>
    <w:rsid w:val="00E214E2"/>
    <w:rsid w:val="00E21E57"/>
    <w:rsid w:val="00E22106"/>
    <w:rsid w:val="00E25C46"/>
    <w:rsid w:val="00E301B2"/>
    <w:rsid w:val="00E3194A"/>
    <w:rsid w:val="00E3379A"/>
    <w:rsid w:val="00E33A66"/>
    <w:rsid w:val="00E348B9"/>
    <w:rsid w:val="00E35773"/>
    <w:rsid w:val="00E37D63"/>
    <w:rsid w:val="00E402DD"/>
    <w:rsid w:val="00E406B2"/>
    <w:rsid w:val="00E40781"/>
    <w:rsid w:val="00E4139A"/>
    <w:rsid w:val="00E41EA0"/>
    <w:rsid w:val="00E42A92"/>
    <w:rsid w:val="00E42CEE"/>
    <w:rsid w:val="00E4534E"/>
    <w:rsid w:val="00E45C29"/>
    <w:rsid w:val="00E4637D"/>
    <w:rsid w:val="00E46BC6"/>
    <w:rsid w:val="00E4745B"/>
    <w:rsid w:val="00E47A7F"/>
    <w:rsid w:val="00E47D7C"/>
    <w:rsid w:val="00E51698"/>
    <w:rsid w:val="00E51A47"/>
    <w:rsid w:val="00E52931"/>
    <w:rsid w:val="00E535CD"/>
    <w:rsid w:val="00E54567"/>
    <w:rsid w:val="00E5462D"/>
    <w:rsid w:val="00E54C86"/>
    <w:rsid w:val="00E57970"/>
    <w:rsid w:val="00E60BA6"/>
    <w:rsid w:val="00E624D1"/>
    <w:rsid w:val="00E63697"/>
    <w:rsid w:val="00E63F3F"/>
    <w:rsid w:val="00E65200"/>
    <w:rsid w:val="00E6543B"/>
    <w:rsid w:val="00E66A3C"/>
    <w:rsid w:val="00E67285"/>
    <w:rsid w:val="00E677C2"/>
    <w:rsid w:val="00E70AD9"/>
    <w:rsid w:val="00E70F2D"/>
    <w:rsid w:val="00E72619"/>
    <w:rsid w:val="00E7382C"/>
    <w:rsid w:val="00E74CBD"/>
    <w:rsid w:val="00E74D27"/>
    <w:rsid w:val="00E74D57"/>
    <w:rsid w:val="00E767A0"/>
    <w:rsid w:val="00E76C1E"/>
    <w:rsid w:val="00E77329"/>
    <w:rsid w:val="00E77763"/>
    <w:rsid w:val="00E82039"/>
    <w:rsid w:val="00E82FFA"/>
    <w:rsid w:val="00E839F2"/>
    <w:rsid w:val="00E8457E"/>
    <w:rsid w:val="00E85CF4"/>
    <w:rsid w:val="00E87C04"/>
    <w:rsid w:val="00E90254"/>
    <w:rsid w:val="00E90AEE"/>
    <w:rsid w:val="00E91538"/>
    <w:rsid w:val="00E9372E"/>
    <w:rsid w:val="00E96BAE"/>
    <w:rsid w:val="00EA1222"/>
    <w:rsid w:val="00EA2354"/>
    <w:rsid w:val="00EA32B0"/>
    <w:rsid w:val="00EA4F9C"/>
    <w:rsid w:val="00EA5E2B"/>
    <w:rsid w:val="00EA667E"/>
    <w:rsid w:val="00EA6B1D"/>
    <w:rsid w:val="00EA6B62"/>
    <w:rsid w:val="00EA6F37"/>
    <w:rsid w:val="00EB1CB3"/>
    <w:rsid w:val="00EB1E00"/>
    <w:rsid w:val="00EB255D"/>
    <w:rsid w:val="00EB2626"/>
    <w:rsid w:val="00EB435A"/>
    <w:rsid w:val="00EB4E7B"/>
    <w:rsid w:val="00EB524A"/>
    <w:rsid w:val="00EB5F54"/>
    <w:rsid w:val="00EB5FEA"/>
    <w:rsid w:val="00EB6D05"/>
    <w:rsid w:val="00EB765B"/>
    <w:rsid w:val="00EC0A20"/>
    <w:rsid w:val="00EC1F4F"/>
    <w:rsid w:val="00EC36CB"/>
    <w:rsid w:val="00EC3ADF"/>
    <w:rsid w:val="00EC430C"/>
    <w:rsid w:val="00EC5440"/>
    <w:rsid w:val="00EC585D"/>
    <w:rsid w:val="00EC5A4B"/>
    <w:rsid w:val="00EC60C8"/>
    <w:rsid w:val="00EC674E"/>
    <w:rsid w:val="00ED0AC1"/>
    <w:rsid w:val="00ED157D"/>
    <w:rsid w:val="00ED1CA4"/>
    <w:rsid w:val="00ED1DF3"/>
    <w:rsid w:val="00ED314D"/>
    <w:rsid w:val="00ED37E8"/>
    <w:rsid w:val="00ED44B8"/>
    <w:rsid w:val="00ED47C9"/>
    <w:rsid w:val="00ED533D"/>
    <w:rsid w:val="00ED7322"/>
    <w:rsid w:val="00ED7F8C"/>
    <w:rsid w:val="00EE1E7E"/>
    <w:rsid w:val="00EE2B29"/>
    <w:rsid w:val="00EE2B38"/>
    <w:rsid w:val="00EE4CB8"/>
    <w:rsid w:val="00EE5AEC"/>
    <w:rsid w:val="00EE6768"/>
    <w:rsid w:val="00EE7FC3"/>
    <w:rsid w:val="00EF09A4"/>
    <w:rsid w:val="00EF13FD"/>
    <w:rsid w:val="00EF354C"/>
    <w:rsid w:val="00EF4D1D"/>
    <w:rsid w:val="00EF4FDF"/>
    <w:rsid w:val="00EF5320"/>
    <w:rsid w:val="00EF6055"/>
    <w:rsid w:val="00EF6348"/>
    <w:rsid w:val="00EF71D1"/>
    <w:rsid w:val="00F00576"/>
    <w:rsid w:val="00F00FB4"/>
    <w:rsid w:val="00F01103"/>
    <w:rsid w:val="00F01779"/>
    <w:rsid w:val="00F02A6B"/>
    <w:rsid w:val="00F02DFA"/>
    <w:rsid w:val="00F05EA2"/>
    <w:rsid w:val="00F060BE"/>
    <w:rsid w:val="00F070CD"/>
    <w:rsid w:val="00F10BD0"/>
    <w:rsid w:val="00F10F2D"/>
    <w:rsid w:val="00F132AE"/>
    <w:rsid w:val="00F13707"/>
    <w:rsid w:val="00F14D82"/>
    <w:rsid w:val="00F15396"/>
    <w:rsid w:val="00F16D52"/>
    <w:rsid w:val="00F172DD"/>
    <w:rsid w:val="00F177B5"/>
    <w:rsid w:val="00F177D6"/>
    <w:rsid w:val="00F179F6"/>
    <w:rsid w:val="00F17CF4"/>
    <w:rsid w:val="00F218E0"/>
    <w:rsid w:val="00F22B78"/>
    <w:rsid w:val="00F230F1"/>
    <w:rsid w:val="00F231D9"/>
    <w:rsid w:val="00F23F0C"/>
    <w:rsid w:val="00F24A13"/>
    <w:rsid w:val="00F2583E"/>
    <w:rsid w:val="00F2618D"/>
    <w:rsid w:val="00F2668C"/>
    <w:rsid w:val="00F26ED2"/>
    <w:rsid w:val="00F300B7"/>
    <w:rsid w:val="00F3053B"/>
    <w:rsid w:val="00F30DCA"/>
    <w:rsid w:val="00F31AF6"/>
    <w:rsid w:val="00F3215B"/>
    <w:rsid w:val="00F33067"/>
    <w:rsid w:val="00F335E4"/>
    <w:rsid w:val="00F340C3"/>
    <w:rsid w:val="00F3532F"/>
    <w:rsid w:val="00F36760"/>
    <w:rsid w:val="00F37117"/>
    <w:rsid w:val="00F372F8"/>
    <w:rsid w:val="00F373E7"/>
    <w:rsid w:val="00F37799"/>
    <w:rsid w:val="00F40D32"/>
    <w:rsid w:val="00F40E3E"/>
    <w:rsid w:val="00F42DE6"/>
    <w:rsid w:val="00F44BA6"/>
    <w:rsid w:val="00F46E89"/>
    <w:rsid w:val="00F47483"/>
    <w:rsid w:val="00F514AA"/>
    <w:rsid w:val="00F518B2"/>
    <w:rsid w:val="00F549BE"/>
    <w:rsid w:val="00F56DBD"/>
    <w:rsid w:val="00F578B5"/>
    <w:rsid w:val="00F6002F"/>
    <w:rsid w:val="00F60809"/>
    <w:rsid w:val="00F60A8E"/>
    <w:rsid w:val="00F60B2A"/>
    <w:rsid w:val="00F623B2"/>
    <w:rsid w:val="00F62A75"/>
    <w:rsid w:val="00F6351F"/>
    <w:rsid w:val="00F637A8"/>
    <w:rsid w:val="00F63D35"/>
    <w:rsid w:val="00F651A6"/>
    <w:rsid w:val="00F65A49"/>
    <w:rsid w:val="00F671A7"/>
    <w:rsid w:val="00F67745"/>
    <w:rsid w:val="00F7025D"/>
    <w:rsid w:val="00F70620"/>
    <w:rsid w:val="00F71047"/>
    <w:rsid w:val="00F71359"/>
    <w:rsid w:val="00F713B7"/>
    <w:rsid w:val="00F716F6"/>
    <w:rsid w:val="00F71F23"/>
    <w:rsid w:val="00F72942"/>
    <w:rsid w:val="00F7313A"/>
    <w:rsid w:val="00F75170"/>
    <w:rsid w:val="00F76721"/>
    <w:rsid w:val="00F7695A"/>
    <w:rsid w:val="00F7713E"/>
    <w:rsid w:val="00F77E72"/>
    <w:rsid w:val="00F80678"/>
    <w:rsid w:val="00F83318"/>
    <w:rsid w:val="00F8381B"/>
    <w:rsid w:val="00F852CE"/>
    <w:rsid w:val="00F8616E"/>
    <w:rsid w:val="00F8625B"/>
    <w:rsid w:val="00F86543"/>
    <w:rsid w:val="00F905B6"/>
    <w:rsid w:val="00F90EDA"/>
    <w:rsid w:val="00F926F2"/>
    <w:rsid w:val="00F92D06"/>
    <w:rsid w:val="00F93903"/>
    <w:rsid w:val="00F9403D"/>
    <w:rsid w:val="00F943CD"/>
    <w:rsid w:val="00F950CA"/>
    <w:rsid w:val="00FA05E5"/>
    <w:rsid w:val="00FA28F5"/>
    <w:rsid w:val="00FA4193"/>
    <w:rsid w:val="00FA41D0"/>
    <w:rsid w:val="00FA7BCE"/>
    <w:rsid w:val="00FB044A"/>
    <w:rsid w:val="00FB24F3"/>
    <w:rsid w:val="00FB2FB6"/>
    <w:rsid w:val="00FB4B6D"/>
    <w:rsid w:val="00FB51D8"/>
    <w:rsid w:val="00FB77D0"/>
    <w:rsid w:val="00FB7948"/>
    <w:rsid w:val="00FC05A3"/>
    <w:rsid w:val="00FC10E6"/>
    <w:rsid w:val="00FC14C2"/>
    <w:rsid w:val="00FC18C2"/>
    <w:rsid w:val="00FC2BB7"/>
    <w:rsid w:val="00FC2E4E"/>
    <w:rsid w:val="00FC3388"/>
    <w:rsid w:val="00FC3852"/>
    <w:rsid w:val="00FC4486"/>
    <w:rsid w:val="00FC4BCB"/>
    <w:rsid w:val="00FC5867"/>
    <w:rsid w:val="00FC6B30"/>
    <w:rsid w:val="00FC7518"/>
    <w:rsid w:val="00FC7D7B"/>
    <w:rsid w:val="00FD13D6"/>
    <w:rsid w:val="00FD2028"/>
    <w:rsid w:val="00FD2500"/>
    <w:rsid w:val="00FD2F07"/>
    <w:rsid w:val="00FD4520"/>
    <w:rsid w:val="00FD511E"/>
    <w:rsid w:val="00FD5A9A"/>
    <w:rsid w:val="00FE0387"/>
    <w:rsid w:val="00FE0FB0"/>
    <w:rsid w:val="00FE1211"/>
    <w:rsid w:val="00FE1B40"/>
    <w:rsid w:val="00FE1E33"/>
    <w:rsid w:val="00FE2B5B"/>
    <w:rsid w:val="00FE4C3B"/>
    <w:rsid w:val="00FE6D17"/>
    <w:rsid w:val="00FE6E48"/>
    <w:rsid w:val="00FE7F55"/>
    <w:rsid w:val="00FF23B2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62A"/>
    <w:pPr>
      <w:tabs>
        <w:tab w:val="left" w:pos="709"/>
      </w:tabs>
      <w:spacing w:before="60" w:after="60"/>
      <w:jc w:val="both"/>
    </w:pPr>
    <w:rPr>
      <w:rFonts w:ascii="Arial" w:hAnsi="Arial" w:cs="Arial"/>
    </w:rPr>
  </w:style>
  <w:style w:type="paragraph" w:styleId="Titre1">
    <w:name w:val="heading 1"/>
    <w:basedOn w:val="Normal"/>
    <w:next w:val="Normal"/>
    <w:qFormat/>
    <w:rsid w:val="00E4637D"/>
    <w:pPr>
      <w:keepNext/>
      <w:numPr>
        <w:numId w:val="5"/>
      </w:numPr>
      <w:pBdr>
        <w:bottom w:val="single" w:sz="4" w:space="1" w:color="4F6228"/>
      </w:pBdr>
      <w:tabs>
        <w:tab w:val="left" w:pos="426"/>
      </w:tabs>
      <w:spacing w:before="360" w:after="240"/>
      <w:outlineLvl w:val="0"/>
    </w:pPr>
    <w:rPr>
      <w:b/>
      <w:caps/>
      <w:color w:val="4F6228"/>
      <w:kern w:val="28"/>
      <w:sz w:val="26"/>
    </w:rPr>
  </w:style>
  <w:style w:type="paragraph" w:styleId="Titre2">
    <w:name w:val="heading 2"/>
    <w:basedOn w:val="Normal"/>
    <w:next w:val="Normal"/>
    <w:qFormat/>
    <w:rsid w:val="00035175"/>
    <w:pPr>
      <w:keepNext/>
      <w:numPr>
        <w:ilvl w:val="1"/>
        <w:numId w:val="6"/>
      </w:numPr>
      <w:tabs>
        <w:tab w:val="clear" w:pos="928"/>
        <w:tab w:val="left" w:pos="432"/>
        <w:tab w:val="num" w:pos="1080"/>
      </w:tabs>
      <w:spacing w:before="240" w:after="240"/>
      <w:ind w:left="1080"/>
      <w:outlineLvl w:val="1"/>
    </w:pPr>
    <w:rPr>
      <w:b/>
      <w:bCs/>
      <w:iCs/>
      <w:color w:val="4F6228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035175"/>
    <w:pPr>
      <w:keepNext/>
      <w:numPr>
        <w:ilvl w:val="2"/>
        <w:numId w:val="7"/>
      </w:numPr>
      <w:tabs>
        <w:tab w:val="clear" w:pos="709"/>
        <w:tab w:val="left" w:pos="1560"/>
      </w:tabs>
      <w:spacing w:before="240"/>
      <w:outlineLvl w:val="2"/>
    </w:pPr>
    <w:rPr>
      <w:b/>
      <w:bCs/>
      <w:sz w:val="24"/>
      <w:szCs w:val="24"/>
      <w:u w:val="singl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pPr>
      <w:numPr>
        <w:ilvl w:val="5"/>
        <w:numId w:val="1"/>
      </w:numPr>
      <w:spacing w:before="24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22473"/>
    <w:pPr>
      <w:shd w:val="clear" w:color="auto" w:fill="76923C"/>
      <w:tabs>
        <w:tab w:val="left" w:pos="567"/>
      </w:tabs>
      <w:ind w:right="57"/>
    </w:pPr>
    <w:rPr>
      <w:b/>
      <w:color w:val="FFFFFF"/>
      <w:sz w:val="36"/>
      <w:szCs w:val="36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Retraitcorpsdetexte">
    <w:name w:val="Body Text Indent"/>
    <w:basedOn w:val="Normal"/>
    <w:semiHidden/>
    <w:pPr>
      <w:ind w:left="1128" w:hanging="408"/>
    </w:pPr>
    <w:rPr>
      <w:rFonts w:ascii="Century Gothic" w:hAnsi="Century Gothic"/>
      <w:b/>
      <w:sz w:val="22"/>
      <w:szCs w:val="22"/>
      <w:u w:val="single"/>
    </w:rPr>
  </w:style>
  <w:style w:type="paragraph" w:styleId="Corpsdetexte">
    <w:name w:val="Body Text"/>
    <w:basedOn w:val="Normal"/>
    <w:semiHidden/>
    <w:rPr>
      <w:rFonts w:ascii="Century Gothic" w:hAnsi="Century Gothic"/>
      <w:sz w:val="22"/>
      <w:szCs w:val="22"/>
    </w:rPr>
  </w:style>
  <w:style w:type="paragraph" w:styleId="Retraitcorpsdetexte2">
    <w:name w:val="Body Text Indent 2"/>
    <w:basedOn w:val="Normal"/>
    <w:semiHidden/>
    <w:pPr>
      <w:ind w:left="720"/>
    </w:pPr>
    <w:rPr>
      <w:rFonts w:ascii="Century Gothic" w:hAnsi="Century Gothic"/>
      <w:sz w:val="22"/>
    </w:rPr>
  </w:style>
  <w:style w:type="paragraph" w:styleId="Retraitcorpsdetexte3">
    <w:name w:val="Body Text Indent 3"/>
    <w:basedOn w:val="Normal"/>
    <w:semiHidden/>
    <w:pPr>
      <w:ind w:left="1080"/>
    </w:pPr>
    <w:rPr>
      <w:rFonts w:ascii="Century Gothic" w:hAnsi="Century Gothic"/>
    </w:rPr>
  </w:style>
  <w:style w:type="paragraph" w:styleId="Lgende">
    <w:name w:val="caption"/>
    <w:basedOn w:val="Normal"/>
    <w:next w:val="Normal"/>
    <w:qFormat/>
    <w:pPr>
      <w:ind w:left="720"/>
    </w:pPr>
    <w:rPr>
      <w:rFonts w:ascii="Century Gothic" w:hAnsi="Century Gothic"/>
      <w:u w:val="single"/>
    </w:rPr>
  </w:style>
  <w:style w:type="character" w:styleId="Appelnotedebasdep">
    <w:name w:val="footnote reference"/>
    <w:semiHidden/>
    <w:rPr>
      <w:vertAlign w:val="superscript"/>
    </w:rPr>
  </w:style>
  <w:style w:type="paragraph" w:styleId="Notedefin">
    <w:name w:val="endnote text"/>
    <w:basedOn w:val="Normal"/>
    <w:rPr>
      <w:rFonts w:ascii="Comic Sans MS" w:hAnsi="Comic Sans MS"/>
    </w:rPr>
  </w:style>
  <w:style w:type="character" w:styleId="Lienhypertexte">
    <w:name w:val="Hyperlink"/>
    <w:uiPriority w:val="99"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Notedebasdepage">
    <w:name w:val="footnote text"/>
    <w:basedOn w:val="Normal"/>
    <w:semiHidden/>
  </w:style>
  <w:style w:type="paragraph" w:styleId="Corpsdetexte2">
    <w:name w:val="Body Text 2"/>
    <w:basedOn w:val="Normal"/>
    <w:semiHidden/>
    <w:rPr>
      <w:rFonts w:ascii="Tahoma" w:hAnsi="Tahoma" w:cs="Tahoma"/>
    </w:rPr>
  </w:style>
  <w:style w:type="paragraph" w:styleId="Corpsdetexte3">
    <w:name w:val="Body Text 3"/>
    <w:basedOn w:val="Normal"/>
    <w:semiHidden/>
    <w:rPr>
      <w:sz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ormalcentr">
    <w:name w:val="Block Text"/>
    <w:basedOn w:val="Normal"/>
    <w:semiHidden/>
    <w:pPr>
      <w:pBdr>
        <w:top w:val="single" w:sz="4" w:space="1" w:color="auto" w:shadow="1"/>
        <w:left w:val="single" w:sz="4" w:space="1" w:color="auto" w:shadow="1"/>
        <w:bottom w:val="single" w:sz="4" w:space="1" w:color="auto" w:shadow="1"/>
        <w:right w:val="single" w:sz="4" w:space="1" w:color="auto" w:shadow="1"/>
      </w:pBdr>
      <w:shd w:val="pct10" w:color="auto" w:fill="auto"/>
      <w:ind w:left="1134" w:right="1134"/>
      <w:jc w:val="center"/>
    </w:pPr>
    <w:rPr>
      <w:rFonts w:ascii="Trebuchet MS" w:hAnsi="Trebuchet MS" w:cs="Tahoma"/>
      <w:b/>
      <w:sz w:val="48"/>
      <w:szCs w:val="32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customStyle="1" w:styleId="NormalTahoma">
    <w:name w:val="Normal + Tahoma"/>
    <w:basedOn w:val="Normal"/>
    <w:rPr>
      <w:rFonts w:ascii="Tahoma" w:hAnsi="Tahoma" w:cs="Tahoma"/>
    </w:rPr>
  </w:style>
  <w:style w:type="paragraph" w:customStyle="1" w:styleId="TITREDELETUDE">
    <w:name w:val="TITRE DE L'ETUDE"/>
    <w:basedOn w:val="Normal"/>
    <w:pPr>
      <w:spacing w:before="840" w:after="240"/>
      <w:jc w:val="center"/>
    </w:pPr>
    <w:rPr>
      <w:rFonts w:ascii="Dax-Regular" w:hAnsi="Dax-Regular"/>
      <w:b/>
      <w:caps/>
      <w:color w:val="800000"/>
      <w:sz w:val="40"/>
    </w:rPr>
  </w:style>
  <w:style w:type="paragraph" w:customStyle="1" w:styleId="SOUS-TITREDELETUDE">
    <w:name w:val="SOUS-TITRE DE L'ETUDE"/>
    <w:basedOn w:val="Normal"/>
    <w:pPr>
      <w:spacing w:before="240" w:after="240"/>
      <w:jc w:val="center"/>
    </w:pPr>
    <w:rPr>
      <w:rFonts w:ascii="Dax-Regular" w:hAnsi="Dax-Regular"/>
      <w:b/>
      <w:caps/>
      <w:color w:val="800000"/>
      <w:sz w:val="28"/>
    </w:rPr>
  </w:style>
  <w:style w:type="paragraph" w:customStyle="1" w:styleId="TITREDEPARTIE">
    <w:name w:val="TITRE DE PARTIE"/>
    <w:basedOn w:val="Normal"/>
    <w:pPr>
      <w:pBdr>
        <w:top w:val="single" w:sz="4" w:space="1" w:color="808000"/>
        <w:left w:val="single" w:sz="4" w:space="4" w:color="808000"/>
        <w:bottom w:val="single" w:sz="4" w:space="1" w:color="808000"/>
        <w:right w:val="single" w:sz="4" w:space="4" w:color="808000"/>
      </w:pBdr>
      <w:shd w:val="clear" w:color="auto" w:fill="808000"/>
      <w:spacing w:before="120" w:after="120"/>
      <w:jc w:val="center"/>
    </w:pPr>
    <w:rPr>
      <w:rFonts w:ascii="Dax-Regular" w:hAnsi="Dax-Regular"/>
      <w:b/>
      <w:caps/>
      <w:color w:val="FFFFFF"/>
      <w:sz w:val="40"/>
    </w:rPr>
  </w:style>
  <w:style w:type="paragraph" w:styleId="TM1">
    <w:name w:val="toc 1"/>
    <w:basedOn w:val="Normal"/>
    <w:next w:val="Normal"/>
    <w:autoRedefine/>
    <w:uiPriority w:val="39"/>
    <w:rsid w:val="008F56AC"/>
    <w:pPr>
      <w:tabs>
        <w:tab w:val="clear" w:pos="709"/>
        <w:tab w:val="right" w:pos="9686"/>
      </w:tabs>
      <w:spacing w:before="360" w:after="0"/>
      <w:jc w:val="left"/>
    </w:pPr>
    <w:rPr>
      <w:b/>
      <w:bCs/>
      <w:caps/>
      <w:noProof/>
      <w:sz w:val="24"/>
      <w:szCs w:val="24"/>
    </w:rPr>
  </w:style>
  <w:style w:type="paragraph" w:styleId="TM2">
    <w:name w:val="toc 2"/>
    <w:basedOn w:val="Normal"/>
    <w:next w:val="Normal"/>
    <w:autoRedefine/>
    <w:uiPriority w:val="39"/>
    <w:rsid w:val="00931FF5"/>
    <w:pPr>
      <w:tabs>
        <w:tab w:val="clear" w:pos="709"/>
      </w:tabs>
      <w:spacing w:before="240" w:after="0"/>
      <w:jc w:val="left"/>
    </w:pPr>
    <w:rPr>
      <w:rFonts w:ascii="Calibri" w:hAnsi="Calibri" w:cs="Calibri"/>
      <w:b/>
      <w:bCs/>
    </w:rPr>
  </w:style>
  <w:style w:type="paragraph" w:styleId="TM3">
    <w:name w:val="toc 3"/>
    <w:basedOn w:val="Normal"/>
    <w:next w:val="Normal"/>
    <w:autoRedefine/>
    <w:uiPriority w:val="39"/>
    <w:pPr>
      <w:tabs>
        <w:tab w:val="clear" w:pos="709"/>
      </w:tabs>
      <w:spacing w:before="0" w:after="0"/>
      <w:ind w:left="200"/>
      <w:jc w:val="left"/>
    </w:pPr>
    <w:rPr>
      <w:rFonts w:ascii="Calibri" w:hAnsi="Calibri" w:cs="Calibri"/>
    </w:rPr>
  </w:style>
  <w:style w:type="paragraph" w:styleId="TM4">
    <w:name w:val="toc 4"/>
    <w:basedOn w:val="Normal"/>
    <w:next w:val="Normal"/>
    <w:autoRedefine/>
    <w:uiPriority w:val="39"/>
    <w:pPr>
      <w:tabs>
        <w:tab w:val="clear" w:pos="709"/>
      </w:tabs>
      <w:spacing w:before="0" w:after="0"/>
      <w:ind w:left="400"/>
      <w:jc w:val="left"/>
    </w:pPr>
    <w:rPr>
      <w:rFonts w:ascii="Calibri" w:hAnsi="Calibri" w:cs="Calibri"/>
    </w:rPr>
  </w:style>
  <w:style w:type="paragraph" w:styleId="TM5">
    <w:name w:val="toc 5"/>
    <w:basedOn w:val="Normal"/>
    <w:next w:val="Normal"/>
    <w:autoRedefine/>
    <w:uiPriority w:val="39"/>
    <w:pPr>
      <w:tabs>
        <w:tab w:val="clear" w:pos="709"/>
      </w:tabs>
      <w:spacing w:before="0" w:after="0"/>
      <w:ind w:left="600"/>
      <w:jc w:val="left"/>
    </w:pPr>
    <w:rPr>
      <w:rFonts w:ascii="Calibri" w:hAnsi="Calibri" w:cs="Calibri"/>
    </w:rPr>
  </w:style>
  <w:style w:type="paragraph" w:styleId="TM6">
    <w:name w:val="toc 6"/>
    <w:basedOn w:val="Normal"/>
    <w:next w:val="Normal"/>
    <w:autoRedefine/>
    <w:uiPriority w:val="39"/>
    <w:pPr>
      <w:tabs>
        <w:tab w:val="clear" w:pos="709"/>
      </w:tabs>
      <w:spacing w:before="0" w:after="0"/>
      <w:ind w:left="800"/>
      <w:jc w:val="left"/>
    </w:pPr>
    <w:rPr>
      <w:rFonts w:ascii="Calibri" w:hAnsi="Calibri" w:cs="Calibri"/>
    </w:rPr>
  </w:style>
  <w:style w:type="paragraph" w:styleId="TM7">
    <w:name w:val="toc 7"/>
    <w:basedOn w:val="Normal"/>
    <w:next w:val="Normal"/>
    <w:autoRedefine/>
    <w:uiPriority w:val="39"/>
    <w:pPr>
      <w:tabs>
        <w:tab w:val="clear" w:pos="709"/>
      </w:tabs>
      <w:spacing w:before="0" w:after="0"/>
      <w:ind w:left="1000"/>
      <w:jc w:val="left"/>
    </w:pPr>
    <w:rPr>
      <w:rFonts w:ascii="Calibri" w:hAnsi="Calibri" w:cs="Calibri"/>
    </w:rPr>
  </w:style>
  <w:style w:type="paragraph" w:styleId="TM8">
    <w:name w:val="toc 8"/>
    <w:basedOn w:val="Normal"/>
    <w:next w:val="Normal"/>
    <w:autoRedefine/>
    <w:uiPriority w:val="39"/>
    <w:pPr>
      <w:tabs>
        <w:tab w:val="clear" w:pos="709"/>
      </w:tabs>
      <w:spacing w:before="0" w:after="0"/>
      <w:ind w:left="1200"/>
      <w:jc w:val="left"/>
    </w:pPr>
    <w:rPr>
      <w:rFonts w:ascii="Calibri" w:hAnsi="Calibri" w:cs="Calibri"/>
    </w:rPr>
  </w:style>
  <w:style w:type="paragraph" w:styleId="TM9">
    <w:name w:val="toc 9"/>
    <w:basedOn w:val="Normal"/>
    <w:next w:val="Normal"/>
    <w:autoRedefine/>
    <w:uiPriority w:val="39"/>
    <w:pPr>
      <w:tabs>
        <w:tab w:val="clear" w:pos="709"/>
      </w:tabs>
      <w:spacing w:before="0" w:after="0"/>
      <w:ind w:left="1400"/>
      <w:jc w:val="left"/>
    </w:pPr>
    <w:rPr>
      <w:rFonts w:ascii="Calibri" w:hAnsi="Calibri" w:cs="Calibri"/>
    </w:rPr>
  </w:style>
  <w:style w:type="paragraph" w:styleId="Listepuces">
    <w:name w:val="List Bullet"/>
    <w:basedOn w:val="Normal"/>
    <w:autoRedefine/>
    <w:semiHidden/>
    <w:pPr>
      <w:numPr>
        <w:numId w:val="2"/>
      </w:numPr>
      <w:tabs>
        <w:tab w:val="clear" w:pos="360"/>
        <w:tab w:val="num" w:pos="907"/>
      </w:tabs>
      <w:spacing w:after="120"/>
      <w:ind w:left="907" w:hanging="453"/>
    </w:pPr>
    <w:rPr>
      <w:rFonts w:ascii="Comic Sans MS" w:hAnsi="Comic Sans MS"/>
    </w:rPr>
  </w:style>
  <w:style w:type="paragraph" w:customStyle="1" w:styleId="niveau1">
    <w:name w:val="niveau 1"/>
    <w:basedOn w:val="Normal"/>
    <w:pPr>
      <w:spacing w:before="120"/>
    </w:pPr>
    <w:rPr>
      <w:b/>
      <w:caps/>
      <w:sz w:val="22"/>
    </w:rPr>
  </w:style>
  <w:style w:type="paragraph" w:customStyle="1" w:styleId="niveau2">
    <w:name w:val="niveau 2"/>
    <w:basedOn w:val="Titre1"/>
    <w:pPr>
      <w:numPr>
        <w:numId w:val="0"/>
      </w:numPr>
      <w:spacing w:before="120" w:after="0"/>
    </w:pPr>
    <w:rPr>
      <w:rFonts w:cs="Times New Roman"/>
      <w:smallCaps/>
      <w:spacing w:val="-3"/>
      <w:kern w:val="0"/>
      <w:sz w:val="22"/>
    </w:rPr>
  </w:style>
  <w:style w:type="paragraph" w:customStyle="1" w:styleId="titrefigure">
    <w:name w:val="titre figure"/>
    <w:basedOn w:val="Normal"/>
    <w:pPr>
      <w:tabs>
        <w:tab w:val="left" w:pos="1134"/>
      </w:tabs>
      <w:ind w:left="1134" w:hanging="1134"/>
    </w:pPr>
    <w:rPr>
      <w:spacing w:val="-3"/>
      <w:sz w:val="22"/>
    </w:rPr>
  </w:style>
  <w:style w:type="paragraph" w:customStyle="1" w:styleId="titretableau">
    <w:name w:val="titre tableau"/>
    <w:basedOn w:val="Normal"/>
    <w:pPr>
      <w:tabs>
        <w:tab w:val="left" w:pos="1361"/>
      </w:tabs>
      <w:ind w:left="1361" w:hanging="1361"/>
    </w:pPr>
    <w:rPr>
      <w:sz w:val="22"/>
    </w:rPr>
  </w:style>
  <w:style w:type="paragraph" w:customStyle="1" w:styleId="niveau3">
    <w:name w:val="niveau 3"/>
    <w:basedOn w:val="Normal"/>
    <w:pPr>
      <w:ind w:left="1418" w:hanging="709"/>
    </w:pPr>
    <w:rPr>
      <w:iCs/>
      <w:spacing w:val="-3"/>
      <w:sz w:val="22"/>
      <w:u w:val="single"/>
    </w:rPr>
  </w:style>
  <w:style w:type="table" w:styleId="Grilledutableau">
    <w:name w:val="Table Grid"/>
    <w:basedOn w:val="TableauNormal"/>
    <w:uiPriority w:val="59"/>
    <w:rsid w:val="00E04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pPr>
      <w:suppressLineNumbers/>
      <w:suppressAutoHyphens/>
    </w:pPr>
    <w:rPr>
      <w:lang w:eastAsia="ar-SA"/>
    </w:rPr>
  </w:style>
  <w:style w:type="character" w:styleId="lev">
    <w:name w:val="Strong"/>
    <w:qFormat/>
    <w:rPr>
      <w:b/>
      <w:bCs/>
    </w:rPr>
  </w:style>
  <w:style w:type="paragraph" w:customStyle="1" w:styleId="Corpsdetexte21">
    <w:name w:val="Corps de texte 21"/>
    <w:basedOn w:val="Normal"/>
    <w:rsid w:val="004B1478"/>
    <w:pPr>
      <w:suppressAutoHyphens/>
    </w:pPr>
    <w:rPr>
      <w:rFonts w:ascii="Tahoma" w:hAnsi="Tahoma" w:cs="Tahoma"/>
      <w:lang w:eastAsia="ar-SA"/>
    </w:rPr>
  </w:style>
  <w:style w:type="paragraph" w:styleId="Paragraphedeliste">
    <w:name w:val="List Paragraph"/>
    <w:basedOn w:val="Normal"/>
    <w:uiPriority w:val="34"/>
    <w:qFormat/>
    <w:rsid w:val="00561A63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character" w:customStyle="1" w:styleId="Titre6Car">
    <w:name w:val="Titre 6 Car"/>
    <w:link w:val="Titre6"/>
    <w:rsid w:val="00082F77"/>
    <w:rPr>
      <w:rFonts w:ascii="Arial" w:hAnsi="Arial" w:cs="Arial"/>
      <w:b/>
      <w:bCs/>
      <w:sz w:val="22"/>
      <w:szCs w:val="22"/>
    </w:rPr>
  </w:style>
  <w:style w:type="character" w:customStyle="1" w:styleId="En-tteCar">
    <w:name w:val="En-tête Car"/>
    <w:link w:val="En-tte"/>
    <w:rsid w:val="00082F77"/>
  </w:style>
  <w:style w:type="character" w:styleId="Accentuation">
    <w:name w:val="Emphasis"/>
    <w:uiPriority w:val="20"/>
    <w:qFormat/>
    <w:rsid w:val="00BE044F"/>
    <w:rPr>
      <w:b/>
      <w:bCs/>
      <w:i w:val="0"/>
      <w:iCs w:val="0"/>
    </w:rPr>
  </w:style>
  <w:style w:type="character" w:customStyle="1" w:styleId="st">
    <w:name w:val="st"/>
    <w:rsid w:val="00BE044F"/>
  </w:style>
  <w:style w:type="character" w:styleId="Appeldenotedefin">
    <w:name w:val="endnote reference"/>
    <w:uiPriority w:val="99"/>
    <w:semiHidden/>
    <w:unhideWhenUsed/>
    <w:rsid w:val="00825DC1"/>
    <w:rPr>
      <w:vertAlign w:val="superscript"/>
    </w:rPr>
  </w:style>
  <w:style w:type="paragraph" w:customStyle="1" w:styleId="Default">
    <w:name w:val="Default"/>
    <w:rsid w:val="004C099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2247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numbering" w:customStyle="1" w:styleId="Style1">
    <w:name w:val="Style1"/>
    <w:uiPriority w:val="99"/>
    <w:rsid w:val="00F713B7"/>
    <w:pPr>
      <w:numPr>
        <w:numId w:val="4"/>
      </w:numPr>
    </w:pPr>
  </w:style>
  <w:style w:type="character" w:customStyle="1" w:styleId="Titre3Car">
    <w:name w:val="Titre 3 Car"/>
    <w:link w:val="Titre3"/>
    <w:rsid w:val="004776C9"/>
    <w:rPr>
      <w:rFonts w:ascii="Arial" w:hAnsi="Arial" w:cs="Arial"/>
      <w:b/>
      <w:bCs/>
      <w:sz w:val="24"/>
      <w:szCs w:val="24"/>
      <w:u w:val="single"/>
    </w:rPr>
  </w:style>
  <w:style w:type="paragraph" w:customStyle="1" w:styleId="Listeflche">
    <w:name w:val="Liste flèche"/>
    <w:basedOn w:val="Normal"/>
    <w:rsid w:val="004776C9"/>
    <w:pPr>
      <w:widowControl w:val="0"/>
      <w:numPr>
        <w:numId w:val="8"/>
      </w:numPr>
      <w:tabs>
        <w:tab w:val="clear" w:pos="709"/>
      </w:tabs>
      <w:spacing w:before="0" w:after="0"/>
    </w:pPr>
    <w:rPr>
      <w:rFonts w:ascii="Comic Sans MS" w:hAnsi="Comic Sans MS" w:cs="Times New Roman"/>
      <w:bCs/>
      <w:sz w:val="22"/>
    </w:rPr>
  </w:style>
  <w:style w:type="paragraph" w:customStyle="1" w:styleId="listepucedansnormal">
    <w:name w:val="liste à puce dans normal"/>
    <w:basedOn w:val="Normal"/>
    <w:uiPriority w:val="99"/>
    <w:semiHidden/>
    <w:rsid w:val="00F14D82"/>
    <w:pPr>
      <w:numPr>
        <w:numId w:val="9"/>
      </w:numPr>
      <w:spacing w:before="120" w:after="120"/>
    </w:pPr>
    <w:rPr>
      <w:rFonts w:ascii="Times New Roman" w:hAnsi="Times New Roman" w:cs="Times New Roman"/>
      <w:sz w:val="24"/>
      <w:szCs w:val="24"/>
    </w:rPr>
  </w:style>
  <w:style w:type="character" w:customStyle="1" w:styleId="TitreCar">
    <w:name w:val="Titre Car"/>
    <w:link w:val="Titre"/>
    <w:rsid w:val="00DD044C"/>
    <w:rPr>
      <w:rFonts w:ascii="Arial" w:hAnsi="Arial" w:cs="Arial"/>
      <w:b/>
      <w:color w:val="FFFFFF"/>
      <w:sz w:val="36"/>
      <w:szCs w:val="36"/>
      <w:shd w:val="clear" w:color="auto" w:fill="76923C"/>
    </w:rPr>
  </w:style>
  <w:style w:type="table" w:styleId="Tramemoyenne2-Accent3">
    <w:name w:val="Medium Shading 2 Accent 3"/>
    <w:basedOn w:val="TableauNormal"/>
    <w:uiPriority w:val="64"/>
    <w:rsid w:val="00C91C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claire-Accent3">
    <w:name w:val="Light Grid Accent 3"/>
    <w:basedOn w:val="TableauNormal"/>
    <w:uiPriority w:val="62"/>
    <w:rsid w:val="00A86E0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62A"/>
    <w:pPr>
      <w:tabs>
        <w:tab w:val="left" w:pos="709"/>
      </w:tabs>
      <w:spacing w:before="60" w:after="60"/>
      <w:jc w:val="both"/>
    </w:pPr>
    <w:rPr>
      <w:rFonts w:ascii="Arial" w:hAnsi="Arial" w:cs="Arial"/>
    </w:rPr>
  </w:style>
  <w:style w:type="paragraph" w:styleId="Titre1">
    <w:name w:val="heading 1"/>
    <w:basedOn w:val="Normal"/>
    <w:next w:val="Normal"/>
    <w:qFormat/>
    <w:rsid w:val="00E4637D"/>
    <w:pPr>
      <w:keepNext/>
      <w:numPr>
        <w:numId w:val="5"/>
      </w:numPr>
      <w:pBdr>
        <w:bottom w:val="single" w:sz="4" w:space="1" w:color="4F6228"/>
      </w:pBdr>
      <w:tabs>
        <w:tab w:val="left" w:pos="426"/>
      </w:tabs>
      <w:spacing w:before="360" w:after="240"/>
      <w:outlineLvl w:val="0"/>
    </w:pPr>
    <w:rPr>
      <w:b/>
      <w:caps/>
      <w:color w:val="4F6228"/>
      <w:kern w:val="28"/>
      <w:sz w:val="26"/>
    </w:rPr>
  </w:style>
  <w:style w:type="paragraph" w:styleId="Titre2">
    <w:name w:val="heading 2"/>
    <w:basedOn w:val="Normal"/>
    <w:next w:val="Normal"/>
    <w:qFormat/>
    <w:rsid w:val="00035175"/>
    <w:pPr>
      <w:keepNext/>
      <w:numPr>
        <w:ilvl w:val="1"/>
        <w:numId w:val="6"/>
      </w:numPr>
      <w:tabs>
        <w:tab w:val="clear" w:pos="928"/>
        <w:tab w:val="left" w:pos="432"/>
        <w:tab w:val="num" w:pos="1080"/>
      </w:tabs>
      <w:spacing w:before="240" w:after="240"/>
      <w:ind w:left="1080"/>
      <w:outlineLvl w:val="1"/>
    </w:pPr>
    <w:rPr>
      <w:b/>
      <w:bCs/>
      <w:iCs/>
      <w:color w:val="4F6228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035175"/>
    <w:pPr>
      <w:keepNext/>
      <w:numPr>
        <w:ilvl w:val="2"/>
        <w:numId w:val="7"/>
      </w:numPr>
      <w:tabs>
        <w:tab w:val="clear" w:pos="709"/>
        <w:tab w:val="left" w:pos="1560"/>
      </w:tabs>
      <w:spacing w:before="240"/>
      <w:outlineLvl w:val="2"/>
    </w:pPr>
    <w:rPr>
      <w:b/>
      <w:bCs/>
      <w:sz w:val="24"/>
      <w:szCs w:val="24"/>
      <w:u w:val="singl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pPr>
      <w:numPr>
        <w:ilvl w:val="5"/>
        <w:numId w:val="1"/>
      </w:numPr>
      <w:spacing w:before="24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22473"/>
    <w:pPr>
      <w:shd w:val="clear" w:color="auto" w:fill="76923C"/>
      <w:tabs>
        <w:tab w:val="left" w:pos="567"/>
      </w:tabs>
      <w:ind w:right="57"/>
    </w:pPr>
    <w:rPr>
      <w:b/>
      <w:color w:val="FFFFFF"/>
      <w:sz w:val="36"/>
      <w:szCs w:val="36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Retraitcorpsdetexte">
    <w:name w:val="Body Text Indent"/>
    <w:basedOn w:val="Normal"/>
    <w:semiHidden/>
    <w:pPr>
      <w:ind w:left="1128" w:hanging="408"/>
    </w:pPr>
    <w:rPr>
      <w:rFonts w:ascii="Century Gothic" w:hAnsi="Century Gothic"/>
      <w:b/>
      <w:sz w:val="22"/>
      <w:szCs w:val="22"/>
      <w:u w:val="single"/>
    </w:rPr>
  </w:style>
  <w:style w:type="paragraph" w:styleId="Corpsdetexte">
    <w:name w:val="Body Text"/>
    <w:basedOn w:val="Normal"/>
    <w:semiHidden/>
    <w:rPr>
      <w:rFonts w:ascii="Century Gothic" w:hAnsi="Century Gothic"/>
      <w:sz w:val="22"/>
      <w:szCs w:val="22"/>
    </w:rPr>
  </w:style>
  <w:style w:type="paragraph" w:styleId="Retraitcorpsdetexte2">
    <w:name w:val="Body Text Indent 2"/>
    <w:basedOn w:val="Normal"/>
    <w:semiHidden/>
    <w:pPr>
      <w:ind w:left="720"/>
    </w:pPr>
    <w:rPr>
      <w:rFonts w:ascii="Century Gothic" w:hAnsi="Century Gothic"/>
      <w:sz w:val="22"/>
    </w:rPr>
  </w:style>
  <w:style w:type="paragraph" w:styleId="Retraitcorpsdetexte3">
    <w:name w:val="Body Text Indent 3"/>
    <w:basedOn w:val="Normal"/>
    <w:semiHidden/>
    <w:pPr>
      <w:ind w:left="1080"/>
    </w:pPr>
    <w:rPr>
      <w:rFonts w:ascii="Century Gothic" w:hAnsi="Century Gothic"/>
    </w:rPr>
  </w:style>
  <w:style w:type="paragraph" w:styleId="Lgende">
    <w:name w:val="caption"/>
    <w:basedOn w:val="Normal"/>
    <w:next w:val="Normal"/>
    <w:qFormat/>
    <w:pPr>
      <w:ind w:left="720"/>
    </w:pPr>
    <w:rPr>
      <w:rFonts w:ascii="Century Gothic" w:hAnsi="Century Gothic"/>
      <w:u w:val="single"/>
    </w:rPr>
  </w:style>
  <w:style w:type="character" w:styleId="Appelnotedebasdep">
    <w:name w:val="footnote reference"/>
    <w:semiHidden/>
    <w:rPr>
      <w:vertAlign w:val="superscript"/>
    </w:rPr>
  </w:style>
  <w:style w:type="paragraph" w:styleId="Notedefin">
    <w:name w:val="endnote text"/>
    <w:basedOn w:val="Normal"/>
    <w:rPr>
      <w:rFonts w:ascii="Comic Sans MS" w:hAnsi="Comic Sans MS"/>
    </w:rPr>
  </w:style>
  <w:style w:type="character" w:styleId="Lienhypertexte">
    <w:name w:val="Hyperlink"/>
    <w:uiPriority w:val="99"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Notedebasdepage">
    <w:name w:val="footnote text"/>
    <w:basedOn w:val="Normal"/>
    <w:semiHidden/>
  </w:style>
  <w:style w:type="paragraph" w:styleId="Corpsdetexte2">
    <w:name w:val="Body Text 2"/>
    <w:basedOn w:val="Normal"/>
    <w:semiHidden/>
    <w:rPr>
      <w:rFonts w:ascii="Tahoma" w:hAnsi="Tahoma" w:cs="Tahoma"/>
    </w:rPr>
  </w:style>
  <w:style w:type="paragraph" w:styleId="Corpsdetexte3">
    <w:name w:val="Body Text 3"/>
    <w:basedOn w:val="Normal"/>
    <w:semiHidden/>
    <w:rPr>
      <w:sz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ormalcentr">
    <w:name w:val="Block Text"/>
    <w:basedOn w:val="Normal"/>
    <w:semiHidden/>
    <w:pPr>
      <w:pBdr>
        <w:top w:val="single" w:sz="4" w:space="1" w:color="auto" w:shadow="1"/>
        <w:left w:val="single" w:sz="4" w:space="1" w:color="auto" w:shadow="1"/>
        <w:bottom w:val="single" w:sz="4" w:space="1" w:color="auto" w:shadow="1"/>
        <w:right w:val="single" w:sz="4" w:space="1" w:color="auto" w:shadow="1"/>
      </w:pBdr>
      <w:shd w:val="pct10" w:color="auto" w:fill="auto"/>
      <w:ind w:left="1134" w:right="1134"/>
      <w:jc w:val="center"/>
    </w:pPr>
    <w:rPr>
      <w:rFonts w:ascii="Trebuchet MS" w:hAnsi="Trebuchet MS" w:cs="Tahoma"/>
      <w:b/>
      <w:sz w:val="48"/>
      <w:szCs w:val="32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customStyle="1" w:styleId="NormalTahoma">
    <w:name w:val="Normal + Tahoma"/>
    <w:basedOn w:val="Normal"/>
    <w:rPr>
      <w:rFonts w:ascii="Tahoma" w:hAnsi="Tahoma" w:cs="Tahoma"/>
    </w:rPr>
  </w:style>
  <w:style w:type="paragraph" w:customStyle="1" w:styleId="TITREDELETUDE">
    <w:name w:val="TITRE DE L'ETUDE"/>
    <w:basedOn w:val="Normal"/>
    <w:pPr>
      <w:spacing w:before="840" w:after="240"/>
      <w:jc w:val="center"/>
    </w:pPr>
    <w:rPr>
      <w:rFonts w:ascii="Dax-Regular" w:hAnsi="Dax-Regular"/>
      <w:b/>
      <w:caps/>
      <w:color w:val="800000"/>
      <w:sz w:val="40"/>
    </w:rPr>
  </w:style>
  <w:style w:type="paragraph" w:customStyle="1" w:styleId="SOUS-TITREDELETUDE">
    <w:name w:val="SOUS-TITRE DE L'ETUDE"/>
    <w:basedOn w:val="Normal"/>
    <w:pPr>
      <w:spacing w:before="240" w:after="240"/>
      <w:jc w:val="center"/>
    </w:pPr>
    <w:rPr>
      <w:rFonts w:ascii="Dax-Regular" w:hAnsi="Dax-Regular"/>
      <w:b/>
      <w:caps/>
      <w:color w:val="800000"/>
      <w:sz w:val="28"/>
    </w:rPr>
  </w:style>
  <w:style w:type="paragraph" w:customStyle="1" w:styleId="TITREDEPARTIE">
    <w:name w:val="TITRE DE PARTIE"/>
    <w:basedOn w:val="Normal"/>
    <w:pPr>
      <w:pBdr>
        <w:top w:val="single" w:sz="4" w:space="1" w:color="808000"/>
        <w:left w:val="single" w:sz="4" w:space="4" w:color="808000"/>
        <w:bottom w:val="single" w:sz="4" w:space="1" w:color="808000"/>
        <w:right w:val="single" w:sz="4" w:space="4" w:color="808000"/>
      </w:pBdr>
      <w:shd w:val="clear" w:color="auto" w:fill="808000"/>
      <w:spacing w:before="120" w:after="120"/>
      <w:jc w:val="center"/>
    </w:pPr>
    <w:rPr>
      <w:rFonts w:ascii="Dax-Regular" w:hAnsi="Dax-Regular"/>
      <w:b/>
      <w:caps/>
      <w:color w:val="FFFFFF"/>
      <w:sz w:val="40"/>
    </w:rPr>
  </w:style>
  <w:style w:type="paragraph" w:styleId="TM1">
    <w:name w:val="toc 1"/>
    <w:basedOn w:val="Normal"/>
    <w:next w:val="Normal"/>
    <w:autoRedefine/>
    <w:uiPriority w:val="39"/>
    <w:rsid w:val="008F56AC"/>
    <w:pPr>
      <w:tabs>
        <w:tab w:val="clear" w:pos="709"/>
        <w:tab w:val="right" w:pos="9686"/>
      </w:tabs>
      <w:spacing w:before="360" w:after="0"/>
      <w:jc w:val="left"/>
    </w:pPr>
    <w:rPr>
      <w:b/>
      <w:bCs/>
      <w:caps/>
      <w:noProof/>
      <w:sz w:val="24"/>
      <w:szCs w:val="24"/>
    </w:rPr>
  </w:style>
  <w:style w:type="paragraph" w:styleId="TM2">
    <w:name w:val="toc 2"/>
    <w:basedOn w:val="Normal"/>
    <w:next w:val="Normal"/>
    <w:autoRedefine/>
    <w:uiPriority w:val="39"/>
    <w:rsid w:val="00931FF5"/>
    <w:pPr>
      <w:tabs>
        <w:tab w:val="clear" w:pos="709"/>
      </w:tabs>
      <w:spacing w:before="240" w:after="0"/>
      <w:jc w:val="left"/>
    </w:pPr>
    <w:rPr>
      <w:rFonts w:ascii="Calibri" w:hAnsi="Calibri" w:cs="Calibri"/>
      <w:b/>
      <w:bCs/>
    </w:rPr>
  </w:style>
  <w:style w:type="paragraph" w:styleId="TM3">
    <w:name w:val="toc 3"/>
    <w:basedOn w:val="Normal"/>
    <w:next w:val="Normal"/>
    <w:autoRedefine/>
    <w:uiPriority w:val="39"/>
    <w:pPr>
      <w:tabs>
        <w:tab w:val="clear" w:pos="709"/>
      </w:tabs>
      <w:spacing w:before="0" w:after="0"/>
      <w:ind w:left="200"/>
      <w:jc w:val="left"/>
    </w:pPr>
    <w:rPr>
      <w:rFonts w:ascii="Calibri" w:hAnsi="Calibri" w:cs="Calibri"/>
    </w:rPr>
  </w:style>
  <w:style w:type="paragraph" w:styleId="TM4">
    <w:name w:val="toc 4"/>
    <w:basedOn w:val="Normal"/>
    <w:next w:val="Normal"/>
    <w:autoRedefine/>
    <w:uiPriority w:val="39"/>
    <w:pPr>
      <w:tabs>
        <w:tab w:val="clear" w:pos="709"/>
      </w:tabs>
      <w:spacing w:before="0" w:after="0"/>
      <w:ind w:left="400"/>
      <w:jc w:val="left"/>
    </w:pPr>
    <w:rPr>
      <w:rFonts w:ascii="Calibri" w:hAnsi="Calibri" w:cs="Calibri"/>
    </w:rPr>
  </w:style>
  <w:style w:type="paragraph" w:styleId="TM5">
    <w:name w:val="toc 5"/>
    <w:basedOn w:val="Normal"/>
    <w:next w:val="Normal"/>
    <w:autoRedefine/>
    <w:uiPriority w:val="39"/>
    <w:pPr>
      <w:tabs>
        <w:tab w:val="clear" w:pos="709"/>
      </w:tabs>
      <w:spacing w:before="0" w:after="0"/>
      <w:ind w:left="600"/>
      <w:jc w:val="left"/>
    </w:pPr>
    <w:rPr>
      <w:rFonts w:ascii="Calibri" w:hAnsi="Calibri" w:cs="Calibri"/>
    </w:rPr>
  </w:style>
  <w:style w:type="paragraph" w:styleId="TM6">
    <w:name w:val="toc 6"/>
    <w:basedOn w:val="Normal"/>
    <w:next w:val="Normal"/>
    <w:autoRedefine/>
    <w:uiPriority w:val="39"/>
    <w:pPr>
      <w:tabs>
        <w:tab w:val="clear" w:pos="709"/>
      </w:tabs>
      <w:spacing w:before="0" w:after="0"/>
      <w:ind w:left="800"/>
      <w:jc w:val="left"/>
    </w:pPr>
    <w:rPr>
      <w:rFonts w:ascii="Calibri" w:hAnsi="Calibri" w:cs="Calibri"/>
    </w:rPr>
  </w:style>
  <w:style w:type="paragraph" w:styleId="TM7">
    <w:name w:val="toc 7"/>
    <w:basedOn w:val="Normal"/>
    <w:next w:val="Normal"/>
    <w:autoRedefine/>
    <w:uiPriority w:val="39"/>
    <w:pPr>
      <w:tabs>
        <w:tab w:val="clear" w:pos="709"/>
      </w:tabs>
      <w:spacing w:before="0" w:after="0"/>
      <w:ind w:left="1000"/>
      <w:jc w:val="left"/>
    </w:pPr>
    <w:rPr>
      <w:rFonts w:ascii="Calibri" w:hAnsi="Calibri" w:cs="Calibri"/>
    </w:rPr>
  </w:style>
  <w:style w:type="paragraph" w:styleId="TM8">
    <w:name w:val="toc 8"/>
    <w:basedOn w:val="Normal"/>
    <w:next w:val="Normal"/>
    <w:autoRedefine/>
    <w:uiPriority w:val="39"/>
    <w:pPr>
      <w:tabs>
        <w:tab w:val="clear" w:pos="709"/>
      </w:tabs>
      <w:spacing w:before="0" w:after="0"/>
      <w:ind w:left="1200"/>
      <w:jc w:val="left"/>
    </w:pPr>
    <w:rPr>
      <w:rFonts w:ascii="Calibri" w:hAnsi="Calibri" w:cs="Calibri"/>
    </w:rPr>
  </w:style>
  <w:style w:type="paragraph" w:styleId="TM9">
    <w:name w:val="toc 9"/>
    <w:basedOn w:val="Normal"/>
    <w:next w:val="Normal"/>
    <w:autoRedefine/>
    <w:uiPriority w:val="39"/>
    <w:pPr>
      <w:tabs>
        <w:tab w:val="clear" w:pos="709"/>
      </w:tabs>
      <w:spacing w:before="0" w:after="0"/>
      <w:ind w:left="1400"/>
      <w:jc w:val="left"/>
    </w:pPr>
    <w:rPr>
      <w:rFonts w:ascii="Calibri" w:hAnsi="Calibri" w:cs="Calibri"/>
    </w:rPr>
  </w:style>
  <w:style w:type="paragraph" w:styleId="Listepuces">
    <w:name w:val="List Bullet"/>
    <w:basedOn w:val="Normal"/>
    <w:autoRedefine/>
    <w:semiHidden/>
    <w:pPr>
      <w:numPr>
        <w:numId w:val="2"/>
      </w:numPr>
      <w:tabs>
        <w:tab w:val="clear" w:pos="360"/>
        <w:tab w:val="num" w:pos="907"/>
      </w:tabs>
      <w:spacing w:after="120"/>
      <w:ind w:left="907" w:hanging="453"/>
    </w:pPr>
    <w:rPr>
      <w:rFonts w:ascii="Comic Sans MS" w:hAnsi="Comic Sans MS"/>
    </w:rPr>
  </w:style>
  <w:style w:type="paragraph" w:customStyle="1" w:styleId="niveau1">
    <w:name w:val="niveau 1"/>
    <w:basedOn w:val="Normal"/>
    <w:pPr>
      <w:spacing w:before="120"/>
    </w:pPr>
    <w:rPr>
      <w:b/>
      <w:caps/>
      <w:sz w:val="22"/>
    </w:rPr>
  </w:style>
  <w:style w:type="paragraph" w:customStyle="1" w:styleId="niveau2">
    <w:name w:val="niveau 2"/>
    <w:basedOn w:val="Titre1"/>
    <w:pPr>
      <w:numPr>
        <w:numId w:val="0"/>
      </w:numPr>
      <w:spacing w:before="120" w:after="0"/>
    </w:pPr>
    <w:rPr>
      <w:rFonts w:cs="Times New Roman"/>
      <w:smallCaps/>
      <w:spacing w:val="-3"/>
      <w:kern w:val="0"/>
      <w:sz w:val="22"/>
    </w:rPr>
  </w:style>
  <w:style w:type="paragraph" w:customStyle="1" w:styleId="titrefigure">
    <w:name w:val="titre figure"/>
    <w:basedOn w:val="Normal"/>
    <w:pPr>
      <w:tabs>
        <w:tab w:val="left" w:pos="1134"/>
      </w:tabs>
      <w:ind w:left="1134" w:hanging="1134"/>
    </w:pPr>
    <w:rPr>
      <w:spacing w:val="-3"/>
      <w:sz w:val="22"/>
    </w:rPr>
  </w:style>
  <w:style w:type="paragraph" w:customStyle="1" w:styleId="titretableau">
    <w:name w:val="titre tableau"/>
    <w:basedOn w:val="Normal"/>
    <w:pPr>
      <w:tabs>
        <w:tab w:val="left" w:pos="1361"/>
      </w:tabs>
      <w:ind w:left="1361" w:hanging="1361"/>
    </w:pPr>
    <w:rPr>
      <w:sz w:val="22"/>
    </w:rPr>
  </w:style>
  <w:style w:type="paragraph" w:customStyle="1" w:styleId="niveau3">
    <w:name w:val="niveau 3"/>
    <w:basedOn w:val="Normal"/>
    <w:pPr>
      <w:ind w:left="1418" w:hanging="709"/>
    </w:pPr>
    <w:rPr>
      <w:iCs/>
      <w:spacing w:val="-3"/>
      <w:sz w:val="22"/>
      <w:u w:val="single"/>
    </w:rPr>
  </w:style>
  <w:style w:type="table" w:styleId="Grilledutableau">
    <w:name w:val="Table Grid"/>
    <w:basedOn w:val="TableauNormal"/>
    <w:uiPriority w:val="59"/>
    <w:rsid w:val="00E04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pPr>
      <w:suppressLineNumbers/>
      <w:suppressAutoHyphens/>
    </w:pPr>
    <w:rPr>
      <w:lang w:eastAsia="ar-SA"/>
    </w:rPr>
  </w:style>
  <w:style w:type="character" w:styleId="lev">
    <w:name w:val="Strong"/>
    <w:qFormat/>
    <w:rPr>
      <w:b/>
      <w:bCs/>
    </w:rPr>
  </w:style>
  <w:style w:type="paragraph" w:customStyle="1" w:styleId="Corpsdetexte21">
    <w:name w:val="Corps de texte 21"/>
    <w:basedOn w:val="Normal"/>
    <w:rsid w:val="004B1478"/>
    <w:pPr>
      <w:suppressAutoHyphens/>
    </w:pPr>
    <w:rPr>
      <w:rFonts w:ascii="Tahoma" w:hAnsi="Tahoma" w:cs="Tahoma"/>
      <w:lang w:eastAsia="ar-SA"/>
    </w:rPr>
  </w:style>
  <w:style w:type="paragraph" w:styleId="Paragraphedeliste">
    <w:name w:val="List Paragraph"/>
    <w:basedOn w:val="Normal"/>
    <w:uiPriority w:val="34"/>
    <w:qFormat/>
    <w:rsid w:val="00561A63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character" w:customStyle="1" w:styleId="Titre6Car">
    <w:name w:val="Titre 6 Car"/>
    <w:link w:val="Titre6"/>
    <w:rsid w:val="00082F77"/>
    <w:rPr>
      <w:rFonts w:ascii="Arial" w:hAnsi="Arial" w:cs="Arial"/>
      <w:b/>
      <w:bCs/>
      <w:sz w:val="22"/>
      <w:szCs w:val="22"/>
    </w:rPr>
  </w:style>
  <w:style w:type="character" w:customStyle="1" w:styleId="En-tteCar">
    <w:name w:val="En-tête Car"/>
    <w:link w:val="En-tte"/>
    <w:rsid w:val="00082F77"/>
  </w:style>
  <w:style w:type="character" w:styleId="Accentuation">
    <w:name w:val="Emphasis"/>
    <w:uiPriority w:val="20"/>
    <w:qFormat/>
    <w:rsid w:val="00BE044F"/>
    <w:rPr>
      <w:b/>
      <w:bCs/>
      <w:i w:val="0"/>
      <w:iCs w:val="0"/>
    </w:rPr>
  </w:style>
  <w:style w:type="character" w:customStyle="1" w:styleId="st">
    <w:name w:val="st"/>
    <w:rsid w:val="00BE044F"/>
  </w:style>
  <w:style w:type="character" w:styleId="Appeldenotedefin">
    <w:name w:val="endnote reference"/>
    <w:uiPriority w:val="99"/>
    <w:semiHidden/>
    <w:unhideWhenUsed/>
    <w:rsid w:val="00825DC1"/>
    <w:rPr>
      <w:vertAlign w:val="superscript"/>
    </w:rPr>
  </w:style>
  <w:style w:type="paragraph" w:customStyle="1" w:styleId="Default">
    <w:name w:val="Default"/>
    <w:rsid w:val="004C099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2247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numbering" w:customStyle="1" w:styleId="Style1">
    <w:name w:val="Style1"/>
    <w:uiPriority w:val="99"/>
    <w:rsid w:val="00F713B7"/>
    <w:pPr>
      <w:numPr>
        <w:numId w:val="4"/>
      </w:numPr>
    </w:pPr>
  </w:style>
  <w:style w:type="character" w:customStyle="1" w:styleId="Titre3Car">
    <w:name w:val="Titre 3 Car"/>
    <w:link w:val="Titre3"/>
    <w:rsid w:val="004776C9"/>
    <w:rPr>
      <w:rFonts w:ascii="Arial" w:hAnsi="Arial" w:cs="Arial"/>
      <w:b/>
      <w:bCs/>
      <w:sz w:val="24"/>
      <w:szCs w:val="24"/>
      <w:u w:val="single"/>
    </w:rPr>
  </w:style>
  <w:style w:type="paragraph" w:customStyle="1" w:styleId="Listeflche">
    <w:name w:val="Liste flèche"/>
    <w:basedOn w:val="Normal"/>
    <w:rsid w:val="004776C9"/>
    <w:pPr>
      <w:widowControl w:val="0"/>
      <w:numPr>
        <w:numId w:val="8"/>
      </w:numPr>
      <w:tabs>
        <w:tab w:val="clear" w:pos="709"/>
      </w:tabs>
      <w:spacing w:before="0" w:after="0"/>
    </w:pPr>
    <w:rPr>
      <w:rFonts w:ascii="Comic Sans MS" w:hAnsi="Comic Sans MS" w:cs="Times New Roman"/>
      <w:bCs/>
      <w:sz w:val="22"/>
    </w:rPr>
  </w:style>
  <w:style w:type="paragraph" w:customStyle="1" w:styleId="listepucedansnormal">
    <w:name w:val="liste à puce dans normal"/>
    <w:basedOn w:val="Normal"/>
    <w:uiPriority w:val="99"/>
    <w:semiHidden/>
    <w:rsid w:val="00F14D82"/>
    <w:pPr>
      <w:numPr>
        <w:numId w:val="9"/>
      </w:numPr>
      <w:spacing w:before="120" w:after="120"/>
    </w:pPr>
    <w:rPr>
      <w:rFonts w:ascii="Times New Roman" w:hAnsi="Times New Roman" w:cs="Times New Roman"/>
      <w:sz w:val="24"/>
      <w:szCs w:val="24"/>
    </w:rPr>
  </w:style>
  <w:style w:type="character" w:customStyle="1" w:styleId="TitreCar">
    <w:name w:val="Titre Car"/>
    <w:link w:val="Titre"/>
    <w:rsid w:val="00DD044C"/>
    <w:rPr>
      <w:rFonts w:ascii="Arial" w:hAnsi="Arial" w:cs="Arial"/>
      <w:b/>
      <w:color w:val="FFFFFF"/>
      <w:sz w:val="36"/>
      <w:szCs w:val="36"/>
      <w:shd w:val="clear" w:color="auto" w:fill="76923C"/>
    </w:rPr>
  </w:style>
  <w:style w:type="table" w:styleId="Tramemoyenne2-Accent3">
    <w:name w:val="Medium Shading 2 Accent 3"/>
    <w:basedOn w:val="TableauNormal"/>
    <w:uiPriority w:val="64"/>
    <w:rsid w:val="00C91C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claire-Accent3">
    <w:name w:val="Light Grid Accent 3"/>
    <w:basedOn w:val="TableauNormal"/>
    <w:uiPriority w:val="62"/>
    <w:rsid w:val="00A86E0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690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11695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823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129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0705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821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651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srgbClr val="00B050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49E1C-B86B-4EAD-A3B2-C8764134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Recherche de références en production de pommes à cidre biologiques</vt:lpstr>
    </vt:vector>
  </TitlesOfParts>
  <Company>CA76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Recherche de références en production de pommes à cidre biologiques</dc:title>
  <dc:creator>CA76</dc:creator>
  <cp:lastModifiedBy>DENIS Alice</cp:lastModifiedBy>
  <cp:revision>4</cp:revision>
  <cp:lastPrinted>2018-07-02T08:04:00Z</cp:lastPrinted>
  <dcterms:created xsi:type="dcterms:W3CDTF">2020-09-09T07:41:00Z</dcterms:created>
  <dcterms:modified xsi:type="dcterms:W3CDTF">2020-11-19T11:45:00Z</dcterms:modified>
</cp:coreProperties>
</file>